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9B" w:rsidRPr="00053FFE" w:rsidRDefault="005E559B" w:rsidP="00053FFE">
      <w:pPr>
        <w:spacing w:before="120" w:after="120"/>
        <w:rPr>
          <w:rFonts w:ascii="Georgia" w:hAnsi="Georgia"/>
          <w:b/>
        </w:rPr>
      </w:pPr>
      <w:r w:rsidRPr="00053FFE">
        <w:rPr>
          <w:rFonts w:ascii="Georgia" w:hAnsi="Georgia"/>
          <w:b/>
          <w:sz w:val="44"/>
          <w:szCs w:val="44"/>
        </w:rPr>
        <w:t>H</w:t>
      </w:r>
      <w:r w:rsidR="00053FFE">
        <w:rPr>
          <w:rFonts w:ascii="Georgia" w:hAnsi="Georgia"/>
          <w:b/>
          <w:sz w:val="44"/>
          <w:szCs w:val="44"/>
        </w:rPr>
        <w:t>omeostasis</w:t>
      </w:r>
    </w:p>
    <w:p w:rsidR="005E559B" w:rsidRPr="00053FFE" w:rsidRDefault="00053FFE" w:rsidP="00053FFE">
      <w:pPr>
        <w:spacing w:before="120" w:after="120"/>
        <w:rPr>
          <w:rFonts w:ascii="Georgia" w:hAnsi="Georgia"/>
          <w:b/>
          <w:sz w:val="36"/>
          <w:szCs w:val="36"/>
        </w:rPr>
      </w:pPr>
      <w:r w:rsidRPr="00053FFE">
        <w:rPr>
          <w:rFonts w:ascii="Georgia" w:hAnsi="Georgia"/>
          <w:b/>
          <w:sz w:val="36"/>
          <w:szCs w:val="36"/>
        </w:rPr>
        <w:t>Learning Objectives</w:t>
      </w:r>
    </w:p>
    <w:p w:rsidR="005E559B" w:rsidRPr="00053FFE" w:rsidRDefault="005E559B" w:rsidP="005E559B">
      <w:pPr>
        <w:pStyle w:val="ListParagraph"/>
        <w:numPr>
          <w:ilvl w:val="0"/>
          <w:numId w:val="1"/>
        </w:numPr>
        <w:rPr>
          <w:rFonts w:ascii="Georgia" w:hAnsi="Georgia"/>
        </w:rPr>
      </w:pPr>
      <w:r w:rsidRPr="00053FFE">
        <w:rPr>
          <w:rFonts w:ascii="Georgia" w:hAnsi="Georgia"/>
        </w:rPr>
        <w:t>Describe the anatomy of the liver including the path of blood flow from the intestines, through the liver, and to the heart</w:t>
      </w:r>
    </w:p>
    <w:p w:rsidR="005E559B" w:rsidRPr="00053FFE" w:rsidRDefault="005E559B" w:rsidP="005E559B">
      <w:pPr>
        <w:pStyle w:val="ListParagraph"/>
        <w:numPr>
          <w:ilvl w:val="0"/>
          <w:numId w:val="1"/>
        </w:numPr>
        <w:rPr>
          <w:rFonts w:ascii="Georgia" w:hAnsi="Georgia"/>
        </w:rPr>
      </w:pPr>
      <w:r w:rsidRPr="00053FFE">
        <w:rPr>
          <w:rFonts w:ascii="Georgia" w:hAnsi="Georgia"/>
        </w:rPr>
        <w:t>Compare glucose levels in different veins and arteries before and after eating</w:t>
      </w:r>
    </w:p>
    <w:p w:rsidR="005E559B" w:rsidRPr="00053FFE" w:rsidRDefault="005E559B" w:rsidP="005E559B">
      <w:pPr>
        <w:pStyle w:val="ListParagraph"/>
        <w:numPr>
          <w:ilvl w:val="0"/>
          <w:numId w:val="1"/>
        </w:numPr>
        <w:rPr>
          <w:rFonts w:ascii="Georgia" w:hAnsi="Georgia"/>
        </w:rPr>
      </w:pPr>
      <w:r w:rsidRPr="00053FFE">
        <w:rPr>
          <w:rFonts w:ascii="Georgia" w:hAnsi="Georgia"/>
        </w:rPr>
        <w:t>Describe the anatomy of the kidneys and a nephron including circulation of the blood</w:t>
      </w:r>
    </w:p>
    <w:p w:rsidR="005E559B" w:rsidRPr="00053FFE" w:rsidRDefault="005E559B" w:rsidP="005E559B">
      <w:pPr>
        <w:pStyle w:val="ListParagraph"/>
        <w:numPr>
          <w:ilvl w:val="0"/>
          <w:numId w:val="1"/>
        </w:numPr>
        <w:rPr>
          <w:rFonts w:ascii="Georgia" w:hAnsi="Georgia"/>
        </w:rPr>
      </w:pPr>
      <w:r w:rsidRPr="00053FFE">
        <w:rPr>
          <w:rFonts w:ascii="Georgia" w:hAnsi="Georgia"/>
        </w:rPr>
        <w:t>Explain the three steps of urine formation and where each stem occurs in the nephron</w:t>
      </w:r>
    </w:p>
    <w:p w:rsidR="005E559B" w:rsidRPr="00053FFE" w:rsidRDefault="005E559B" w:rsidP="005E559B">
      <w:pPr>
        <w:pStyle w:val="ListParagraph"/>
        <w:numPr>
          <w:ilvl w:val="0"/>
          <w:numId w:val="1"/>
        </w:numPr>
        <w:rPr>
          <w:rFonts w:ascii="Georgia" w:hAnsi="Georgia"/>
        </w:rPr>
      </w:pPr>
      <w:r w:rsidRPr="00053FFE">
        <w:rPr>
          <w:rFonts w:ascii="Georgia" w:hAnsi="Georgia"/>
        </w:rPr>
        <w:t>Predict whether substances will be found in the filtrate or the urine after kidney function</w:t>
      </w:r>
    </w:p>
    <w:p w:rsidR="005E559B" w:rsidRPr="00053FFE" w:rsidRDefault="005E559B" w:rsidP="005E559B">
      <w:pPr>
        <w:pStyle w:val="ListParagraph"/>
        <w:numPr>
          <w:ilvl w:val="0"/>
          <w:numId w:val="1"/>
        </w:numPr>
        <w:rPr>
          <w:rFonts w:ascii="Georgia" w:hAnsi="Georgia"/>
        </w:rPr>
      </w:pPr>
      <w:r w:rsidRPr="00053FFE">
        <w:rPr>
          <w:rFonts w:ascii="Georgia" w:hAnsi="Georgia"/>
        </w:rPr>
        <w:t>Explain how the kidneys and the liver contribute to homeostasis</w:t>
      </w:r>
    </w:p>
    <w:p w:rsidR="005E559B" w:rsidRPr="00053FFE" w:rsidRDefault="005E559B" w:rsidP="005E559B">
      <w:pPr>
        <w:rPr>
          <w:rFonts w:ascii="Georgia" w:hAnsi="Georgia"/>
        </w:rPr>
      </w:pPr>
    </w:p>
    <w:p w:rsidR="00F82942" w:rsidRPr="00053FFE" w:rsidRDefault="005E559B" w:rsidP="005E559B">
      <w:pPr>
        <w:rPr>
          <w:rFonts w:ascii="Georgia" w:hAnsi="Georgia"/>
        </w:rPr>
      </w:pPr>
      <w:r w:rsidRPr="00053FFE">
        <w:rPr>
          <w:rFonts w:ascii="Georgia" w:hAnsi="Georgia"/>
        </w:rPr>
        <w:t>Homeostasis describes the dynamic balance of the body’s internal environment and the effort to maintain a constant, stable inside. There are many body components that contribute to homeostasis. This lab activity will focus on the liver and the kidneys.</w:t>
      </w:r>
    </w:p>
    <w:p w:rsidR="00F82942" w:rsidRPr="00053FFE" w:rsidRDefault="00F82942" w:rsidP="005E559B">
      <w:pPr>
        <w:rPr>
          <w:rFonts w:ascii="Georgia" w:hAnsi="Georgia"/>
        </w:rPr>
      </w:pPr>
    </w:p>
    <w:p w:rsidR="00F82942" w:rsidRPr="00053FFE" w:rsidRDefault="00F82942" w:rsidP="00053FFE">
      <w:pPr>
        <w:spacing w:after="120"/>
        <w:rPr>
          <w:rFonts w:ascii="Georgia" w:hAnsi="Georgia"/>
          <w:b/>
          <w:sz w:val="36"/>
          <w:szCs w:val="36"/>
        </w:rPr>
      </w:pPr>
      <w:r w:rsidRPr="00053FFE">
        <w:rPr>
          <w:rFonts w:ascii="Georgia" w:hAnsi="Georgia"/>
          <w:b/>
          <w:sz w:val="36"/>
          <w:szCs w:val="36"/>
        </w:rPr>
        <w:t>Part I: Liver</w:t>
      </w:r>
    </w:p>
    <w:p w:rsidR="00B32C41" w:rsidRPr="00053FFE" w:rsidRDefault="00F82942" w:rsidP="00F82942">
      <w:pPr>
        <w:rPr>
          <w:rFonts w:ascii="Georgia" w:hAnsi="Georgia"/>
        </w:rPr>
      </w:pPr>
      <w:r w:rsidRPr="00053FFE">
        <w:rPr>
          <w:rFonts w:ascii="Georgia" w:hAnsi="Georgia"/>
        </w:rPr>
        <w:t xml:space="preserve">The liver is </w:t>
      </w:r>
      <w:r w:rsidR="00EA7EE7" w:rsidRPr="00053FFE">
        <w:rPr>
          <w:rFonts w:ascii="Georgia" w:hAnsi="Georgia"/>
        </w:rPr>
        <w:t>an organ within the</w:t>
      </w:r>
      <w:r w:rsidRPr="00053FFE">
        <w:rPr>
          <w:rFonts w:ascii="Georgia" w:hAnsi="Georgia"/>
        </w:rPr>
        <w:t xml:space="preserve"> digestive system and </w:t>
      </w:r>
      <w:r w:rsidR="00B32C41" w:rsidRPr="00053FFE">
        <w:rPr>
          <w:rFonts w:ascii="Georgia" w:hAnsi="Georgia"/>
        </w:rPr>
        <w:t xml:space="preserve">is </w:t>
      </w:r>
      <w:r w:rsidRPr="00053FFE">
        <w:rPr>
          <w:rFonts w:ascii="Georgia" w:hAnsi="Georgia"/>
        </w:rPr>
        <w:t xml:space="preserve">responsible for maintaining sugar levels in the blood as part of homeostasis. </w:t>
      </w:r>
      <w:r w:rsidR="00B32C41" w:rsidRPr="00053FFE">
        <w:rPr>
          <w:rFonts w:ascii="Georgia" w:hAnsi="Georgia"/>
        </w:rPr>
        <w:t xml:space="preserve">After a large meal, the liver converts extra glucose into </w:t>
      </w:r>
      <w:r w:rsidR="00B32C41" w:rsidRPr="00053FFE">
        <w:rPr>
          <w:rFonts w:ascii="Georgia" w:hAnsi="Georgia"/>
          <w:b/>
        </w:rPr>
        <w:t>glycogen</w:t>
      </w:r>
      <w:r w:rsidR="00B32C41" w:rsidRPr="00053FFE">
        <w:rPr>
          <w:rFonts w:ascii="Georgia" w:hAnsi="Georgia"/>
        </w:rPr>
        <w:t xml:space="preserve">, a polysaccharide that stores glucose. A hormone called </w:t>
      </w:r>
      <w:r w:rsidR="00B32C41" w:rsidRPr="00053FFE">
        <w:rPr>
          <w:rFonts w:ascii="Georgia" w:hAnsi="Georgia"/>
          <w:b/>
        </w:rPr>
        <w:t>insulin</w:t>
      </w:r>
      <w:r w:rsidR="00B32C41" w:rsidRPr="00053FFE">
        <w:rPr>
          <w:rFonts w:ascii="Georgia" w:hAnsi="Georgia"/>
        </w:rPr>
        <w:t xml:space="preserve"> is produced by the pancreas stimulates glycogen production. When levels of glucose in the blood drop, the liver breaks down glycogen back into glucose for the blood to circulate throughout the body. </w:t>
      </w:r>
      <w:r w:rsidR="0033715D" w:rsidRPr="00053FFE">
        <w:rPr>
          <w:rFonts w:ascii="Georgia" w:hAnsi="Georgia"/>
        </w:rPr>
        <w:t xml:space="preserve">A hormone called </w:t>
      </w:r>
      <w:r w:rsidR="0033715D" w:rsidRPr="00053FFE">
        <w:rPr>
          <w:rFonts w:ascii="Georgia" w:hAnsi="Georgia"/>
          <w:b/>
        </w:rPr>
        <w:t>glucagon</w:t>
      </w:r>
      <w:r w:rsidR="0033715D" w:rsidRPr="00053FFE">
        <w:rPr>
          <w:rFonts w:ascii="Georgia" w:hAnsi="Georgia"/>
        </w:rPr>
        <w:t xml:space="preserve"> produced by the pancreas stimulates this process</w:t>
      </w:r>
      <w:r w:rsidR="00B32C41" w:rsidRPr="00053FFE">
        <w:rPr>
          <w:rFonts w:ascii="Georgia" w:hAnsi="Georgia"/>
        </w:rPr>
        <w:t xml:space="preserve">. All cells of the body require glucose for cellular respiration to make energy. </w:t>
      </w:r>
    </w:p>
    <w:p w:rsidR="00AE5F49" w:rsidRPr="00053FFE" w:rsidRDefault="00AE5F49" w:rsidP="00F82942">
      <w:pPr>
        <w:rPr>
          <w:rFonts w:ascii="Georgia" w:hAnsi="Georgia"/>
        </w:rPr>
      </w:pPr>
    </w:p>
    <w:p w:rsidR="00B32C41" w:rsidRPr="00053FFE" w:rsidRDefault="00AE5F49" w:rsidP="00F82942">
      <w:pPr>
        <w:rPr>
          <w:rFonts w:ascii="Georgia" w:hAnsi="Georgia"/>
        </w:rPr>
      </w:pPr>
      <w:r w:rsidRPr="00053FFE">
        <w:rPr>
          <w:rFonts w:ascii="Georgia" w:hAnsi="Georgia"/>
          <w:noProof/>
        </w:rPr>
        <w:drawing>
          <wp:inline distT="0" distB="0" distL="0" distR="0" wp14:anchorId="647520C2" wp14:editId="7C76AEC7">
            <wp:extent cx="5117763" cy="2380567"/>
            <wp:effectExtent l="25400" t="0" r="0" b="0"/>
            <wp:docPr id="1" name="Picture 0" descr="Blood_glucose_con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_glucose_control.png"/>
                    <pic:cNvPicPr/>
                  </pic:nvPicPr>
                  <pic:blipFill>
                    <a:blip r:embed="rId8"/>
                    <a:stretch>
                      <a:fillRect/>
                    </a:stretch>
                  </pic:blipFill>
                  <pic:spPr>
                    <a:xfrm>
                      <a:off x="0" y="0"/>
                      <a:ext cx="5117763" cy="2380567"/>
                    </a:xfrm>
                    <a:prstGeom prst="rect">
                      <a:avLst/>
                    </a:prstGeom>
                  </pic:spPr>
                </pic:pic>
              </a:graphicData>
            </a:graphic>
          </wp:inline>
        </w:drawing>
      </w:r>
    </w:p>
    <w:p w:rsidR="00AE5F49" w:rsidRPr="00053FFE" w:rsidRDefault="00AE5F49" w:rsidP="00F82942">
      <w:pPr>
        <w:rPr>
          <w:rFonts w:ascii="Georgia" w:hAnsi="Georgia"/>
        </w:rPr>
      </w:pPr>
    </w:p>
    <w:p w:rsidR="00AE5F49" w:rsidRPr="00053FFE" w:rsidRDefault="0033715D" w:rsidP="00F82942">
      <w:pPr>
        <w:rPr>
          <w:rFonts w:ascii="Georgia" w:hAnsi="Georgia"/>
        </w:rPr>
      </w:pPr>
      <w:r w:rsidRPr="00053FFE">
        <w:rPr>
          <w:rFonts w:ascii="Georgia" w:hAnsi="Georgia"/>
        </w:rPr>
        <w:t xml:space="preserve">The liver receives blood from the </w:t>
      </w:r>
      <w:r w:rsidR="00801E26" w:rsidRPr="00053FFE">
        <w:rPr>
          <w:rFonts w:ascii="Georgia" w:hAnsi="Georgia"/>
        </w:rPr>
        <w:t xml:space="preserve">small intestines through the </w:t>
      </w:r>
      <w:r w:rsidR="00801E26" w:rsidRPr="00053FFE">
        <w:rPr>
          <w:rFonts w:ascii="Georgia" w:hAnsi="Georgia"/>
          <w:b/>
        </w:rPr>
        <w:t>hepatic portal vein</w:t>
      </w:r>
      <w:r w:rsidR="00801E26" w:rsidRPr="00053FFE">
        <w:rPr>
          <w:rFonts w:ascii="Georgia" w:hAnsi="Georgia"/>
        </w:rPr>
        <w:t xml:space="preserve">. After a large meal, the hepatic vein would transport glucose rich blood from the small </w:t>
      </w:r>
      <w:r w:rsidR="00801E26" w:rsidRPr="00053FFE">
        <w:rPr>
          <w:rFonts w:ascii="Georgia" w:hAnsi="Georgia"/>
        </w:rPr>
        <w:lastRenderedPageBreak/>
        <w:t xml:space="preserve">intestines to the liver. Blood leaves the liver and returns to the heart through the </w:t>
      </w:r>
      <w:r w:rsidR="00801E26" w:rsidRPr="00053FFE">
        <w:rPr>
          <w:rFonts w:ascii="Georgia" w:hAnsi="Georgia"/>
          <w:b/>
        </w:rPr>
        <w:t>hepatic vein</w:t>
      </w:r>
      <w:r w:rsidR="00801E26" w:rsidRPr="00053FFE">
        <w:rPr>
          <w:rFonts w:ascii="Georgia" w:hAnsi="Georgia"/>
        </w:rPr>
        <w:t>.</w:t>
      </w:r>
      <w:r w:rsidR="00AE5F49" w:rsidRPr="00053FFE">
        <w:rPr>
          <w:rFonts w:ascii="Georgia" w:hAnsi="Georgia"/>
        </w:rPr>
        <w:t xml:space="preserve"> We will conduct a simulation to learn more about the liver’s role in </w:t>
      </w:r>
      <w:r w:rsidR="00124F7C" w:rsidRPr="00053FFE">
        <w:rPr>
          <w:rFonts w:ascii="Georgia" w:hAnsi="Georgia"/>
        </w:rPr>
        <w:t>maintaining</w:t>
      </w:r>
      <w:r w:rsidR="00AE5F49" w:rsidRPr="00053FFE">
        <w:rPr>
          <w:rFonts w:ascii="Georgia" w:hAnsi="Georgia"/>
        </w:rPr>
        <w:t xml:space="preserve"> blood glucose levels in relationship to homeostasis.</w:t>
      </w:r>
    </w:p>
    <w:p w:rsidR="00C26A9C" w:rsidRPr="00053FFE" w:rsidRDefault="00C26A9C" w:rsidP="00F82942">
      <w:pPr>
        <w:rPr>
          <w:rFonts w:ascii="Georgia" w:hAnsi="Georgia"/>
        </w:rPr>
      </w:pPr>
      <w:r w:rsidRPr="00053FFE">
        <w:rPr>
          <w:rFonts w:ascii="Georgia" w:hAnsi="Georgia"/>
        </w:rPr>
        <w:t>The table below describes the blood serums you will test:</w:t>
      </w:r>
    </w:p>
    <w:p w:rsidR="00C26A9C" w:rsidRPr="00053FFE" w:rsidRDefault="00C26A9C" w:rsidP="00C26A9C">
      <w:pPr>
        <w:spacing w:line="360" w:lineRule="auto"/>
        <w:rPr>
          <w:rFonts w:ascii="Georgia" w:hAnsi="Georgia"/>
        </w:rPr>
      </w:pPr>
    </w:p>
    <w:tbl>
      <w:tblPr>
        <w:tblStyle w:val="TableGrid"/>
        <w:tblW w:w="0" w:type="auto"/>
        <w:tblLook w:val="00BF" w:firstRow="1" w:lastRow="0" w:firstColumn="1" w:lastColumn="0" w:noHBand="0" w:noVBand="0"/>
      </w:tblPr>
      <w:tblGrid>
        <w:gridCol w:w="1548"/>
        <w:gridCol w:w="7308"/>
      </w:tblGrid>
      <w:tr w:rsidR="00C26A9C" w:rsidRPr="00053FFE">
        <w:tc>
          <w:tcPr>
            <w:tcW w:w="1548" w:type="dxa"/>
          </w:tcPr>
          <w:p w:rsidR="00C26A9C" w:rsidRPr="00053FFE" w:rsidRDefault="00C26A9C" w:rsidP="00C26A9C">
            <w:pPr>
              <w:spacing w:line="360" w:lineRule="auto"/>
              <w:rPr>
                <w:rFonts w:ascii="Georgia" w:hAnsi="Georgia"/>
              </w:rPr>
            </w:pPr>
            <w:r w:rsidRPr="00053FFE">
              <w:rPr>
                <w:rFonts w:ascii="Georgia" w:hAnsi="Georgia"/>
              </w:rPr>
              <w:t>Serum</w:t>
            </w:r>
          </w:p>
        </w:tc>
        <w:tc>
          <w:tcPr>
            <w:tcW w:w="7308" w:type="dxa"/>
          </w:tcPr>
          <w:p w:rsidR="00C26A9C" w:rsidRPr="00053FFE" w:rsidRDefault="00C26A9C" w:rsidP="00C26A9C">
            <w:pPr>
              <w:spacing w:line="360" w:lineRule="auto"/>
              <w:rPr>
                <w:rFonts w:ascii="Georgia" w:hAnsi="Georgia"/>
              </w:rPr>
            </w:pPr>
            <w:r w:rsidRPr="00053FFE">
              <w:rPr>
                <w:rFonts w:ascii="Georgia" w:hAnsi="Georgia"/>
              </w:rPr>
              <w:t>Location</w:t>
            </w:r>
          </w:p>
        </w:tc>
      </w:tr>
      <w:tr w:rsidR="00C26A9C" w:rsidRPr="00053FFE">
        <w:tc>
          <w:tcPr>
            <w:tcW w:w="1548" w:type="dxa"/>
          </w:tcPr>
          <w:p w:rsidR="00C26A9C" w:rsidRPr="00053FFE" w:rsidRDefault="00C26A9C" w:rsidP="00C26A9C">
            <w:pPr>
              <w:spacing w:line="360" w:lineRule="auto"/>
              <w:rPr>
                <w:rFonts w:ascii="Georgia" w:hAnsi="Georgia"/>
              </w:rPr>
            </w:pPr>
            <w:r w:rsidRPr="00053FFE">
              <w:rPr>
                <w:rFonts w:ascii="Georgia" w:hAnsi="Georgia"/>
              </w:rPr>
              <w:t>A</w:t>
            </w:r>
          </w:p>
        </w:tc>
        <w:tc>
          <w:tcPr>
            <w:tcW w:w="7308" w:type="dxa"/>
          </w:tcPr>
          <w:p w:rsidR="00C26A9C" w:rsidRPr="00053FFE" w:rsidRDefault="00C26A9C" w:rsidP="00C26A9C">
            <w:pPr>
              <w:spacing w:line="360" w:lineRule="auto"/>
              <w:rPr>
                <w:rFonts w:ascii="Georgia" w:hAnsi="Georgia"/>
              </w:rPr>
            </w:pPr>
            <w:r w:rsidRPr="00053FFE">
              <w:rPr>
                <w:rFonts w:ascii="Georgia" w:hAnsi="Georgia"/>
              </w:rPr>
              <w:t>Mesenteric artery (takes blood from aorta to small intestine)</w:t>
            </w:r>
          </w:p>
        </w:tc>
      </w:tr>
      <w:tr w:rsidR="00C26A9C" w:rsidRPr="00053FFE">
        <w:tc>
          <w:tcPr>
            <w:tcW w:w="1548" w:type="dxa"/>
          </w:tcPr>
          <w:p w:rsidR="00C26A9C" w:rsidRPr="00053FFE" w:rsidRDefault="00C26A9C" w:rsidP="00C26A9C">
            <w:pPr>
              <w:spacing w:line="360" w:lineRule="auto"/>
              <w:rPr>
                <w:rFonts w:ascii="Georgia" w:hAnsi="Georgia"/>
              </w:rPr>
            </w:pPr>
            <w:r w:rsidRPr="00053FFE">
              <w:rPr>
                <w:rFonts w:ascii="Georgia" w:hAnsi="Georgia"/>
              </w:rPr>
              <w:t>B</w:t>
            </w:r>
          </w:p>
        </w:tc>
        <w:tc>
          <w:tcPr>
            <w:tcW w:w="7308" w:type="dxa"/>
          </w:tcPr>
          <w:p w:rsidR="00C26A9C" w:rsidRPr="00053FFE" w:rsidRDefault="00C26A9C" w:rsidP="00C26A9C">
            <w:pPr>
              <w:spacing w:line="360" w:lineRule="auto"/>
              <w:rPr>
                <w:rFonts w:ascii="Georgia" w:hAnsi="Georgia"/>
              </w:rPr>
            </w:pPr>
            <w:r w:rsidRPr="00053FFE">
              <w:rPr>
                <w:rFonts w:ascii="Georgia" w:hAnsi="Georgia"/>
              </w:rPr>
              <w:t>Hepatic portal vein (transports blood between intestines and liver)</w:t>
            </w:r>
          </w:p>
        </w:tc>
      </w:tr>
      <w:tr w:rsidR="00C26A9C" w:rsidRPr="00053FFE">
        <w:tc>
          <w:tcPr>
            <w:tcW w:w="1548" w:type="dxa"/>
          </w:tcPr>
          <w:p w:rsidR="00C26A9C" w:rsidRPr="00053FFE" w:rsidRDefault="00C26A9C" w:rsidP="00C26A9C">
            <w:pPr>
              <w:spacing w:line="360" w:lineRule="auto"/>
              <w:rPr>
                <w:rFonts w:ascii="Georgia" w:hAnsi="Georgia"/>
              </w:rPr>
            </w:pPr>
            <w:r w:rsidRPr="00053FFE">
              <w:rPr>
                <w:rFonts w:ascii="Georgia" w:hAnsi="Georgia"/>
              </w:rPr>
              <w:t>C</w:t>
            </w:r>
          </w:p>
        </w:tc>
        <w:tc>
          <w:tcPr>
            <w:tcW w:w="7308" w:type="dxa"/>
          </w:tcPr>
          <w:p w:rsidR="00C26A9C" w:rsidRPr="00053FFE" w:rsidRDefault="00C26A9C" w:rsidP="00C26A9C">
            <w:pPr>
              <w:spacing w:line="360" w:lineRule="auto"/>
              <w:rPr>
                <w:rFonts w:ascii="Georgia" w:hAnsi="Georgia"/>
              </w:rPr>
            </w:pPr>
            <w:r w:rsidRPr="00053FFE">
              <w:rPr>
                <w:rFonts w:ascii="Georgia" w:hAnsi="Georgia"/>
              </w:rPr>
              <w:t>Hepatic vein (takes blood form liver to heart)</w:t>
            </w:r>
          </w:p>
        </w:tc>
      </w:tr>
    </w:tbl>
    <w:p w:rsidR="00C26A9C" w:rsidRPr="00053FFE" w:rsidRDefault="00C26A9C" w:rsidP="00F82942">
      <w:pPr>
        <w:rPr>
          <w:rFonts w:ascii="Georgia" w:hAnsi="Georgia"/>
        </w:rPr>
      </w:pPr>
    </w:p>
    <w:p w:rsidR="008E21D0" w:rsidRPr="00053FFE" w:rsidRDefault="008E21D0" w:rsidP="00F82942">
      <w:pPr>
        <w:rPr>
          <w:rFonts w:ascii="Georgia" w:hAnsi="Georgia"/>
        </w:rPr>
      </w:pPr>
      <w:r w:rsidRPr="00053FFE">
        <w:rPr>
          <w:rFonts w:ascii="Georgia" w:hAnsi="Georgia"/>
        </w:rPr>
        <w:t xml:space="preserve">We will use a test called the </w:t>
      </w:r>
      <w:r w:rsidR="00D41650" w:rsidRPr="00053FFE">
        <w:rPr>
          <w:rFonts w:ascii="Georgia" w:hAnsi="Georgia"/>
          <w:b/>
        </w:rPr>
        <w:t>B</w:t>
      </w:r>
      <w:r w:rsidRPr="00053FFE">
        <w:rPr>
          <w:rFonts w:ascii="Georgia" w:hAnsi="Georgia"/>
          <w:b/>
        </w:rPr>
        <w:t>enedict</w:t>
      </w:r>
      <w:r w:rsidR="00D41650" w:rsidRPr="00053FFE">
        <w:rPr>
          <w:rFonts w:ascii="Georgia" w:hAnsi="Georgia"/>
          <w:b/>
        </w:rPr>
        <w:t>’</w:t>
      </w:r>
      <w:r w:rsidRPr="00053FFE">
        <w:rPr>
          <w:rFonts w:ascii="Georgia" w:hAnsi="Georgia"/>
          <w:b/>
        </w:rPr>
        <w:t>s test</w:t>
      </w:r>
      <w:r w:rsidRPr="00053FFE">
        <w:rPr>
          <w:rFonts w:ascii="Georgia" w:hAnsi="Georgia"/>
        </w:rPr>
        <w:t xml:space="preserve"> to determine the amount of glucose in each location.  The benedicts test ranges in color from blue (no glucose) to orange/red (lots of glucose). Follow the directions below.</w:t>
      </w:r>
    </w:p>
    <w:p w:rsidR="008E21D0" w:rsidRPr="00053FFE" w:rsidRDefault="008E21D0" w:rsidP="00F82942">
      <w:pPr>
        <w:rPr>
          <w:rFonts w:ascii="Georgia" w:hAnsi="Georgia"/>
        </w:rPr>
      </w:pPr>
    </w:p>
    <w:p w:rsidR="00053FFE" w:rsidRPr="00053FFE" w:rsidRDefault="008E21D0" w:rsidP="00053FFE">
      <w:pPr>
        <w:spacing w:after="120"/>
        <w:rPr>
          <w:rFonts w:ascii="Georgia" w:hAnsi="Georgia"/>
          <w:b/>
          <w:sz w:val="27"/>
          <w:szCs w:val="27"/>
        </w:rPr>
      </w:pPr>
      <w:r w:rsidRPr="00053FFE">
        <w:rPr>
          <w:rFonts w:ascii="Georgia" w:hAnsi="Georgia"/>
          <w:b/>
          <w:sz w:val="27"/>
          <w:szCs w:val="27"/>
        </w:rPr>
        <w:t>Procedure</w:t>
      </w:r>
    </w:p>
    <w:p w:rsidR="008E21D0" w:rsidRPr="00053FFE" w:rsidRDefault="00124F7C" w:rsidP="00F82942">
      <w:pPr>
        <w:rPr>
          <w:rFonts w:ascii="Georgia" w:hAnsi="Georgia"/>
        </w:rPr>
      </w:pPr>
      <w:r w:rsidRPr="00053FFE">
        <w:rPr>
          <w:rFonts w:ascii="Georgia" w:hAnsi="Georgia"/>
        </w:rPr>
        <w:t>Glucose levels after eating</w:t>
      </w:r>
      <w:r w:rsidR="008E21D0" w:rsidRPr="00053FFE">
        <w:rPr>
          <w:rFonts w:ascii="Georgia" w:hAnsi="Georgia"/>
        </w:rPr>
        <w:t>:</w:t>
      </w:r>
    </w:p>
    <w:p w:rsidR="00D41650" w:rsidRPr="00053FFE" w:rsidRDefault="00D41650" w:rsidP="008E21D0">
      <w:pPr>
        <w:pStyle w:val="ListParagraph"/>
        <w:numPr>
          <w:ilvl w:val="0"/>
          <w:numId w:val="2"/>
        </w:numPr>
        <w:rPr>
          <w:rFonts w:ascii="Georgia" w:hAnsi="Georgia"/>
        </w:rPr>
      </w:pPr>
      <w:r w:rsidRPr="00053FFE">
        <w:rPr>
          <w:rFonts w:ascii="Georgia" w:hAnsi="Georgia"/>
        </w:rPr>
        <w:t>Fill the large beaker ½ full with tap water. Place the beaker on top of the hot plate. Turn the hot plate on to create a hot water bath.</w:t>
      </w:r>
    </w:p>
    <w:p w:rsidR="008E21D0" w:rsidRPr="00053FFE" w:rsidRDefault="008E21D0" w:rsidP="008E21D0">
      <w:pPr>
        <w:pStyle w:val="ListParagraph"/>
        <w:numPr>
          <w:ilvl w:val="0"/>
          <w:numId w:val="2"/>
        </w:numPr>
        <w:rPr>
          <w:rFonts w:ascii="Georgia" w:hAnsi="Georgia"/>
        </w:rPr>
      </w:pPr>
      <w:r w:rsidRPr="00053FFE">
        <w:rPr>
          <w:rFonts w:ascii="Georgia" w:hAnsi="Georgia"/>
        </w:rPr>
        <w:t>Label three test tubes A1, B1, and C1 with a wax pencil</w:t>
      </w:r>
    </w:p>
    <w:p w:rsidR="008E21D0" w:rsidRPr="00053FFE" w:rsidRDefault="008E21D0" w:rsidP="008E21D0">
      <w:pPr>
        <w:pStyle w:val="ListParagraph"/>
        <w:numPr>
          <w:ilvl w:val="0"/>
          <w:numId w:val="2"/>
        </w:numPr>
        <w:rPr>
          <w:rFonts w:ascii="Georgia" w:hAnsi="Georgia"/>
        </w:rPr>
      </w:pPr>
      <w:r w:rsidRPr="00053FFE">
        <w:rPr>
          <w:rFonts w:ascii="Georgia" w:hAnsi="Georgia"/>
        </w:rPr>
        <w:t>Use the small plastic ruler to mark on the test tube at 1 cm and 2 cm.</w:t>
      </w:r>
    </w:p>
    <w:p w:rsidR="00D41650" w:rsidRPr="00053FFE" w:rsidRDefault="008E21D0" w:rsidP="008E21D0">
      <w:pPr>
        <w:pStyle w:val="ListParagraph"/>
        <w:numPr>
          <w:ilvl w:val="0"/>
          <w:numId w:val="2"/>
        </w:numPr>
        <w:rPr>
          <w:rFonts w:ascii="Georgia" w:hAnsi="Georgia"/>
        </w:rPr>
      </w:pPr>
      <w:r w:rsidRPr="00053FFE">
        <w:rPr>
          <w:rFonts w:ascii="Georgia" w:hAnsi="Georgia"/>
        </w:rPr>
        <w:t>Fill test tube A1 to the 1 cm mark with serum A1 and to the 2 cm mark</w:t>
      </w:r>
      <w:r w:rsidR="00D41650" w:rsidRPr="00053FFE">
        <w:rPr>
          <w:rFonts w:ascii="Georgia" w:hAnsi="Georgia"/>
        </w:rPr>
        <w:t xml:space="preserve"> with B</w:t>
      </w:r>
      <w:r w:rsidRPr="00053FFE">
        <w:rPr>
          <w:rFonts w:ascii="Georgia" w:hAnsi="Georgia"/>
        </w:rPr>
        <w:t>enedict’s reagent.</w:t>
      </w:r>
    </w:p>
    <w:p w:rsidR="00D41650" w:rsidRPr="00053FFE" w:rsidRDefault="00D41650" w:rsidP="00D41650">
      <w:pPr>
        <w:pStyle w:val="ListParagraph"/>
        <w:numPr>
          <w:ilvl w:val="0"/>
          <w:numId w:val="2"/>
        </w:numPr>
        <w:rPr>
          <w:rFonts w:ascii="Georgia" w:hAnsi="Georgia"/>
        </w:rPr>
      </w:pPr>
      <w:r w:rsidRPr="00053FFE">
        <w:rPr>
          <w:rFonts w:ascii="Georgia" w:hAnsi="Georgia"/>
        </w:rPr>
        <w:t>Fill test tube B1 to the 1 cm mark with serum B1 and to the 2 cm mark with Benedict’s reagent.</w:t>
      </w:r>
    </w:p>
    <w:p w:rsidR="00D41650" w:rsidRPr="00053FFE" w:rsidRDefault="00D41650" w:rsidP="00D41650">
      <w:pPr>
        <w:pStyle w:val="ListParagraph"/>
        <w:numPr>
          <w:ilvl w:val="0"/>
          <w:numId w:val="2"/>
        </w:numPr>
        <w:rPr>
          <w:rFonts w:ascii="Georgia" w:hAnsi="Georgia"/>
        </w:rPr>
      </w:pPr>
      <w:r w:rsidRPr="00053FFE">
        <w:rPr>
          <w:rFonts w:ascii="Georgia" w:hAnsi="Georgia"/>
        </w:rPr>
        <w:t>Fill test tube C1 to the 1 cm mark with serum C1 and to the 2 cm mark with Benedict’s reagent.</w:t>
      </w:r>
    </w:p>
    <w:p w:rsidR="00D41650" w:rsidRPr="00053FFE" w:rsidRDefault="00D41650" w:rsidP="008E21D0">
      <w:pPr>
        <w:pStyle w:val="ListParagraph"/>
        <w:numPr>
          <w:ilvl w:val="0"/>
          <w:numId w:val="2"/>
        </w:numPr>
        <w:rPr>
          <w:rFonts w:ascii="Georgia" w:hAnsi="Georgia"/>
        </w:rPr>
      </w:pPr>
      <w:r w:rsidRPr="00053FFE">
        <w:rPr>
          <w:rFonts w:ascii="Georgia" w:hAnsi="Georgia"/>
        </w:rPr>
        <w:t>Place all three test tubes into the hot water bath at the same time.</w:t>
      </w:r>
    </w:p>
    <w:p w:rsidR="00D41650" w:rsidRPr="00053FFE" w:rsidRDefault="00D41650" w:rsidP="008E21D0">
      <w:pPr>
        <w:pStyle w:val="ListParagraph"/>
        <w:numPr>
          <w:ilvl w:val="0"/>
          <w:numId w:val="2"/>
        </w:numPr>
        <w:rPr>
          <w:rFonts w:ascii="Georgia" w:hAnsi="Georgia"/>
        </w:rPr>
      </w:pPr>
      <w:r w:rsidRPr="00053FFE">
        <w:rPr>
          <w:rFonts w:ascii="Georgia" w:hAnsi="Georgia"/>
        </w:rPr>
        <w:t>Heat the tubes for 5 minutes. Observe and record any color changes.</w:t>
      </w:r>
    </w:p>
    <w:p w:rsidR="00124F7C" w:rsidRPr="00053FFE" w:rsidRDefault="00124F7C" w:rsidP="008E21D0">
      <w:pPr>
        <w:pStyle w:val="ListParagraph"/>
        <w:numPr>
          <w:ilvl w:val="0"/>
          <w:numId w:val="2"/>
        </w:numPr>
        <w:rPr>
          <w:rFonts w:ascii="Georgia" w:hAnsi="Georgia"/>
        </w:rPr>
      </w:pPr>
      <w:r w:rsidRPr="00053FFE">
        <w:rPr>
          <w:rFonts w:ascii="Georgia" w:hAnsi="Georgia"/>
        </w:rPr>
        <w:t>Record your results in the table below. Remember that blue indicates no glucose and red/organge indicates the most glucose. A green color signifies some glucose.</w:t>
      </w:r>
    </w:p>
    <w:p w:rsidR="00124F7C" w:rsidRPr="00053FFE" w:rsidRDefault="00124F7C" w:rsidP="00124F7C">
      <w:pPr>
        <w:rPr>
          <w:rFonts w:ascii="Georgia" w:hAnsi="Georgia"/>
        </w:rPr>
      </w:pPr>
    </w:p>
    <w:p w:rsidR="00BF6CF8" w:rsidRPr="00053FFE" w:rsidRDefault="00053FFE" w:rsidP="00053FFE">
      <w:pPr>
        <w:spacing w:after="120"/>
        <w:rPr>
          <w:rFonts w:ascii="Georgia" w:hAnsi="Georgia"/>
          <w:b/>
          <w:sz w:val="27"/>
          <w:szCs w:val="27"/>
        </w:rPr>
      </w:pPr>
      <w:r w:rsidRPr="00053FFE">
        <w:rPr>
          <w:rFonts w:ascii="Georgia" w:hAnsi="Georgia"/>
          <w:b/>
          <w:sz w:val="27"/>
          <w:szCs w:val="27"/>
        </w:rPr>
        <w:t>Results</w:t>
      </w:r>
    </w:p>
    <w:tbl>
      <w:tblPr>
        <w:tblStyle w:val="TableGrid"/>
        <w:tblW w:w="0" w:type="auto"/>
        <w:tblLook w:val="00BF" w:firstRow="1" w:lastRow="0" w:firstColumn="1" w:lastColumn="0" w:noHBand="0" w:noVBand="0"/>
      </w:tblPr>
      <w:tblGrid>
        <w:gridCol w:w="2808"/>
        <w:gridCol w:w="6048"/>
      </w:tblGrid>
      <w:tr w:rsidR="00053FFE" w:rsidRPr="00053FFE" w:rsidTr="00053FFE">
        <w:tc>
          <w:tcPr>
            <w:tcW w:w="8856" w:type="dxa"/>
            <w:gridSpan w:val="2"/>
          </w:tcPr>
          <w:p w:rsidR="00053FFE" w:rsidRPr="00053FFE" w:rsidRDefault="00053FFE" w:rsidP="00124F7C">
            <w:pPr>
              <w:rPr>
                <w:rFonts w:ascii="Georgia" w:hAnsi="Georgia"/>
                <w:b/>
              </w:rPr>
            </w:pPr>
            <w:r w:rsidRPr="00053FFE">
              <w:rPr>
                <w:rFonts w:ascii="Georgia" w:hAnsi="Georgia"/>
                <w:b/>
              </w:rPr>
              <w:t>Table 1: Glucose levels after eating</w:t>
            </w:r>
          </w:p>
        </w:tc>
      </w:tr>
      <w:tr w:rsidR="00BF6CF8" w:rsidRPr="00053FFE">
        <w:tc>
          <w:tcPr>
            <w:tcW w:w="2808" w:type="dxa"/>
          </w:tcPr>
          <w:p w:rsidR="00BF6CF8" w:rsidRPr="00053FFE" w:rsidRDefault="00BF6CF8" w:rsidP="00124F7C">
            <w:pPr>
              <w:rPr>
                <w:rFonts w:ascii="Georgia" w:hAnsi="Georgia"/>
              </w:rPr>
            </w:pPr>
            <w:r w:rsidRPr="00053FFE">
              <w:rPr>
                <w:rFonts w:ascii="Georgia" w:hAnsi="Georgia"/>
              </w:rPr>
              <w:t>Test tubes in order of color change</w:t>
            </w:r>
          </w:p>
        </w:tc>
        <w:tc>
          <w:tcPr>
            <w:tcW w:w="6048" w:type="dxa"/>
          </w:tcPr>
          <w:p w:rsidR="00BF6CF8" w:rsidRPr="00053FFE" w:rsidRDefault="00BF6CF8" w:rsidP="00124F7C">
            <w:pPr>
              <w:rPr>
                <w:rFonts w:ascii="Georgia" w:hAnsi="Georgia"/>
              </w:rPr>
            </w:pPr>
            <w:r w:rsidRPr="00053FFE">
              <w:rPr>
                <w:rFonts w:ascii="Georgia" w:hAnsi="Georgia"/>
              </w:rPr>
              <w:t>Source of the serum</w:t>
            </w: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bl>
    <w:p w:rsidR="00124F7C" w:rsidRPr="00053FFE" w:rsidRDefault="00124F7C" w:rsidP="00BF6CF8">
      <w:pPr>
        <w:spacing w:line="480" w:lineRule="auto"/>
        <w:rPr>
          <w:rFonts w:ascii="Georgia" w:hAnsi="Georgia"/>
        </w:rPr>
      </w:pPr>
    </w:p>
    <w:p w:rsidR="00BF6CF8" w:rsidRPr="00053FFE" w:rsidRDefault="00BF6CF8" w:rsidP="00124F7C">
      <w:pPr>
        <w:rPr>
          <w:rFonts w:ascii="Georgia" w:hAnsi="Georgia"/>
        </w:rPr>
      </w:pPr>
      <w:r w:rsidRPr="00053FFE">
        <w:rPr>
          <w:rFonts w:ascii="Georgia" w:hAnsi="Georgia"/>
        </w:rPr>
        <w:t>Which blood vessel, the mesentery artery, the hepatic portal vein, or the hepatic vein contains the most glucose after eating?</w:t>
      </w:r>
    </w:p>
    <w:p w:rsidR="00BF6CF8" w:rsidRPr="00053FFE" w:rsidRDefault="00BF6CF8" w:rsidP="00124F7C">
      <w:pPr>
        <w:rPr>
          <w:rFonts w:ascii="Georgia" w:hAnsi="Georgia"/>
        </w:rPr>
      </w:pPr>
    </w:p>
    <w:p w:rsidR="00BF6CF8" w:rsidRPr="00053FFE" w:rsidRDefault="00BF6CF8" w:rsidP="00124F7C">
      <w:pPr>
        <w:rPr>
          <w:rFonts w:ascii="Georgia" w:hAnsi="Georgia"/>
        </w:rPr>
      </w:pPr>
    </w:p>
    <w:p w:rsidR="00BF6CF8" w:rsidRPr="00053FFE" w:rsidRDefault="00BF6CF8" w:rsidP="00124F7C">
      <w:pPr>
        <w:rPr>
          <w:rFonts w:ascii="Georgia" w:hAnsi="Georgia"/>
        </w:rPr>
      </w:pPr>
    </w:p>
    <w:p w:rsidR="00BF6CF8" w:rsidRPr="00053FFE" w:rsidRDefault="00BF6CF8" w:rsidP="00124F7C">
      <w:pPr>
        <w:rPr>
          <w:rFonts w:ascii="Georgia" w:hAnsi="Georgia"/>
        </w:rPr>
      </w:pPr>
      <w:r w:rsidRPr="00053FFE">
        <w:rPr>
          <w:rFonts w:ascii="Georgia" w:hAnsi="Georgia"/>
        </w:rPr>
        <w:t>Explain why the hepatic portal vein contains more glucose than the hepatic vein after eating.</w:t>
      </w:r>
    </w:p>
    <w:p w:rsidR="00BF6CF8" w:rsidRPr="00053FFE" w:rsidRDefault="00BF6CF8" w:rsidP="00124F7C">
      <w:pPr>
        <w:rPr>
          <w:rFonts w:ascii="Georgia" w:hAnsi="Georgia"/>
        </w:rPr>
      </w:pPr>
    </w:p>
    <w:p w:rsidR="00BF6CF8" w:rsidRPr="00053FFE" w:rsidRDefault="00BF6CF8" w:rsidP="00124F7C">
      <w:pPr>
        <w:rPr>
          <w:rFonts w:ascii="Georgia" w:hAnsi="Georgia"/>
        </w:rPr>
      </w:pPr>
    </w:p>
    <w:p w:rsidR="00BF6CF8" w:rsidRPr="00053FFE" w:rsidRDefault="00BF6CF8" w:rsidP="00124F7C">
      <w:pPr>
        <w:rPr>
          <w:rFonts w:ascii="Georgia" w:hAnsi="Georgia"/>
        </w:rPr>
      </w:pPr>
    </w:p>
    <w:p w:rsidR="00BF6CF8" w:rsidRPr="00053FFE" w:rsidRDefault="00BF6CF8" w:rsidP="00124F7C">
      <w:pPr>
        <w:rPr>
          <w:rFonts w:ascii="Georgia" w:hAnsi="Georgia"/>
        </w:rPr>
      </w:pPr>
    </w:p>
    <w:p w:rsidR="00053FFE" w:rsidRPr="00053FFE" w:rsidRDefault="00053FFE" w:rsidP="00053FFE">
      <w:pPr>
        <w:spacing w:after="120"/>
        <w:rPr>
          <w:rFonts w:ascii="Georgia" w:hAnsi="Georgia"/>
          <w:b/>
          <w:sz w:val="27"/>
          <w:szCs w:val="27"/>
        </w:rPr>
      </w:pPr>
      <w:r w:rsidRPr="00053FFE">
        <w:rPr>
          <w:rFonts w:ascii="Georgia" w:hAnsi="Georgia"/>
          <w:b/>
          <w:sz w:val="27"/>
          <w:szCs w:val="27"/>
        </w:rPr>
        <w:t>Procedure</w:t>
      </w:r>
    </w:p>
    <w:p w:rsidR="00BF6CF8" w:rsidRPr="00053FFE" w:rsidRDefault="00BF6CF8" w:rsidP="00BF6CF8">
      <w:pPr>
        <w:rPr>
          <w:rFonts w:ascii="Georgia" w:hAnsi="Georgia"/>
        </w:rPr>
      </w:pPr>
      <w:r w:rsidRPr="00053FFE">
        <w:rPr>
          <w:rFonts w:ascii="Georgia" w:hAnsi="Georgia"/>
        </w:rPr>
        <w:t>Glucose levels before eating:</w:t>
      </w:r>
    </w:p>
    <w:p w:rsidR="00BF6CF8" w:rsidRPr="00053FFE" w:rsidRDefault="006E24B8" w:rsidP="00BF6CF8">
      <w:pPr>
        <w:pStyle w:val="ListParagraph"/>
        <w:numPr>
          <w:ilvl w:val="0"/>
          <w:numId w:val="3"/>
        </w:numPr>
        <w:rPr>
          <w:rFonts w:ascii="Georgia" w:hAnsi="Georgia"/>
        </w:rPr>
      </w:pPr>
      <w:r w:rsidRPr="00053FFE">
        <w:rPr>
          <w:rFonts w:ascii="Georgia" w:hAnsi="Georgia"/>
        </w:rPr>
        <w:t>Keep your hot water bath from the first procedure</w:t>
      </w:r>
    </w:p>
    <w:p w:rsidR="00BF6CF8" w:rsidRPr="00053FFE" w:rsidRDefault="006E24B8" w:rsidP="00BF6CF8">
      <w:pPr>
        <w:pStyle w:val="ListParagraph"/>
        <w:numPr>
          <w:ilvl w:val="0"/>
          <w:numId w:val="3"/>
        </w:numPr>
        <w:rPr>
          <w:rFonts w:ascii="Georgia" w:hAnsi="Georgia"/>
        </w:rPr>
      </w:pPr>
      <w:r w:rsidRPr="00053FFE">
        <w:rPr>
          <w:rFonts w:ascii="Georgia" w:hAnsi="Georgia"/>
        </w:rPr>
        <w:t>Label three test tubes A2, B2, and C2</w:t>
      </w:r>
      <w:r w:rsidR="00BF6CF8" w:rsidRPr="00053FFE">
        <w:rPr>
          <w:rFonts w:ascii="Georgia" w:hAnsi="Georgia"/>
        </w:rPr>
        <w:t xml:space="preserve"> with a wax pencil</w:t>
      </w:r>
    </w:p>
    <w:p w:rsidR="00BF6CF8" w:rsidRPr="00053FFE" w:rsidRDefault="00BF6CF8" w:rsidP="00BF6CF8">
      <w:pPr>
        <w:pStyle w:val="ListParagraph"/>
        <w:numPr>
          <w:ilvl w:val="0"/>
          <w:numId w:val="3"/>
        </w:numPr>
        <w:rPr>
          <w:rFonts w:ascii="Georgia" w:hAnsi="Georgia"/>
        </w:rPr>
      </w:pPr>
      <w:r w:rsidRPr="00053FFE">
        <w:rPr>
          <w:rFonts w:ascii="Georgia" w:hAnsi="Georgia"/>
        </w:rPr>
        <w:t>Use the small plastic ruler to mark on the test tube at 1 cm and 2 cm.</w:t>
      </w:r>
    </w:p>
    <w:p w:rsidR="00BF6CF8" w:rsidRPr="00053FFE" w:rsidRDefault="006E24B8" w:rsidP="00BF6CF8">
      <w:pPr>
        <w:pStyle w:val="ListParagraph"/>
        <w:numPr>
          <w:ilvl w:val="0"/>
          <w:numId w:val="3"/>
        </w:numPr>
        <w:rPr>
          <w:rFonts w:ascii="Georgia" w:hAnsi="Georgia"/>
        </w:rPr>
      </w:pPr>
      <w:r w:rsidRPr="00053FFE">
        <w:rPr>
          <w:rFonts w:ascii="Georgia" w:hAnsi="Georgia"/>
        </w:rPr>
        <w:t>Fill test tube A2 to the 1 cm mark with serum A2</w:t>
      </w:r>
      <w:r w:rsidR="00BF6CF8" w:rsidRPr="00053FFE">
        <w:rPr>
          <w:rFonts w:ascii="Georgia" w:hAnsi="Georgia"/>
        </w:rPr>
        <w:t xml:space="preserve"> and to the 2 cm mark with Benedict’s reagent.</w:t>
      </w:r>
    </w:p>
    <w:p w:rsidR="00BF6CF8" w:rsidRPr="00053FFE" w:rsidRDefault="00BF6CF8" w:rsidP="00BF6CF8">
      <w:pPr>
        <w:pStyle w:val="ListParagraph"/>
        <w:numPr>
          <w:ilvl w:val="0"/>
          <w:numId w:val="3"/>
        </w:numPr>
        <w:rPr>
          <w:rFonts w:ascii="Georgia" w:hAnsi="Georgia"/>
        </w:rPr>
      </w:pPr>
      <w:r w:rsidRPr="00053FFE">
        <w:rPr>
          <w:rFonts w:ascii="Georgia" w:hAnsi="Georgia"/>
        </w:rPr>
        <w:t>Fill test tube B</w:t>
      </w:r>
      <w:r w:rsidR="006E24B8" w:rsidRPr="00053FFE">
        <w:rPr>
          <w:rFonts w:ascii="Georgia" w:hAnsi="Georgia"/>
        </w:rPr>
        <w:t>2</w:t>
      </w:r>
      <w:r w:rsidRPr="00053FFE">
        <w:rPr>
          <w:rFonts w:ascii="Georgia" w:hAnsi="Georgia"/>
        </w:rPr>
        <w:t xml:space="preserve"> to the 1 cm mark with serum B</w:t>
      </w:r>
      <w:r w:rsidR="006E24B8" w:rsidRPr="00053FFE">
        <w:rPr>
          <w:rFonts w:ascii="Georgia" w:hAnsi="Georgia"/>
        </w:rPr>
        <w:t>2</w:t>
      </w:r>
      <w:r w:rsidRPr="00053FFE">
        <w:rPr>
          <w:rFonts w:ascii="Georgia" w:hAnsi="Georgia"/>
        </w:rPr>
        <w:t xml:space="preserve"> and to the 2 cm mark with Benedict’s reagent.</w:t>
      </w:r>
    </w:p>
    <w:p w:rsidR="00BF6CF8" w:rsidRPr="00053FFE" w:rsidRDefault="00BF6CF8" w:rsidP="00BF6CF8">
      <w:pPr>
        <w:pStyle w:val="ListParagraph"/>
        <w:numPr>
          <w:ilvl w:val="0"/>
          <w:numId w:val="3"/>
        </w:numPr>
        <w:rPr>
          <w:rFonts w:ascii="Georgia" w:hAnsi="Georgia"/>
        </w:rPr>
      </w:pPr>
      <w:r w:rsidRPr="00053FFE">
        <w:rPr>
          <w:rFonts w:ascii="Georgia" w:hAnsi="Georgia"/>
        </w:rPr>
        <w:t>Fill test tube C</w:t>
      </w:r>
      <w:r w:rsidR="006E24B8" w:rsidRPr="00053FFE">
        <w:rPr>
          <w:rFonts w:ascii="Georgia" w:hAnsi="Georgia"/>
        </w:rPr>
        <w:t>2</w:t>
      </w:r>
      <w:r w:rsidRPr="00053FFE">
        <w:rPr>
          <w:rFonts w:ascii="Georgia" w:hAnsi="Georgia"/>
        </w:rPr>
        <w:t xml:space="preserve"> to the 1 cm mark with serum C</w:t>
      </w:r>
      <w:r w:rsidR="006E24B8" w:rsidRPr="00053FFE">
        <w:rPr>
          <w:rFonts w:ascii="Georgia" w:hAnsi="Georgia"/>
        </w:rPr>
        <w:t>2</w:t>
      </w:r>
      <w:r w:rsidRPr="00053FFE">
        <w:rPr>
          <w:rFonts w:ascii="Georgia" w:hAnsi="Georgia"/>
        </w:rPr>
        <w:t xml:space="preserve"> and to the 2 cm mark with Benedict’s reagent.</w:t>
      </w:r>
    </w:p>
    <w:p w:rsidR="00BF6CF8" w:rsidRPr="00053FFE" w:rsidRDefault="00BF6CF8" w:rsidP="00BF6CF8">
      <w:pPr>
        <w:pStyle w:val="ListParagraph"/>
        <w:numPr>
          <w:ilvl w:val="0"/>
          <w:numId w:val="3"/>
        </w:numPr>
        <w:rPr>
          <w:rFonts w:ascii="Georgia" w:hAnsi="Georgia"/>
        </w:rPr>
      </w:pPr>
      <w:r w:rsidRPr="00053FFE">
        <w:rPr>
          <w:rFonts w:ascii="Georgia" w:hAnsi="Georgia"/>
        </w:rPr>
        <w:t>Place all three test tubes into the hot water bath at the same time.</w:t>
      </w:r>
    </w:p>
    <w:p w:rsidR="00BF6CF8" w:rsidRPr="00053FFE" w:rsidRDefault="00BF6CF8" w:rsidP="00BF6CF8">
      <w:pPr>
        <w:pStyle w:val="ListParagraph"/>
        <w:numPr>
          <w:ilvl w:val="0"/>
          <w:numId w:val="3"/>
        </w:numPr>
        <w:rPr>
          <w:rFonts w:ascii="Georgia" w:hAnsi="Georgia"/>
        </w:rPr>
      </w:pPr>
      <w:r w:rsidRPr="00053FFE">
        <w:rPr>
          <w:rFonts w:ascii="Georgia" w:hAnsi="Georgia"/>
        </w:rPr>
        <w:t>Heat the tubes for 5 minutes. Observe and record any color changes.</w:t>
      </w:r>
    </w:p>
    <w:p w:rsidR="00BF6CF8" w:rsidRPr="00053FFE" w:rsidRDefault="00BF6CF8" w:rsidP="00BF6CF8">
      <w:pPr>
        <w:pStyle w:val="ListParagraph"/>
        <w:numPr>
          <w:ilvl w:val="0"/>
          <w:numId w:val="3"/>
        </w:numPr>
        <w:rPr>
          <w:rFonts w:ascii="Georgia" w:hAnsi="Georgia"/>
        </w:rPr>
      </w:pPr>
      <w:r w:rsidRPr="00053FFE">
        <w:rPr>
          <w:rFonts w:ascii="Georgia" w:hAnsi="Georgia"/>
        </w:rPr>
        <w:t>Record your results in the table below. Remember that blue indicates no glucose and red/organge indicates the most glucose. A green color signifies some glucose.</w:t>
      </w:r>
    </w:p>
    <w:p w:rsidR="00BF6CF8" w:rsidRPr="00053FFE" w:rsidRDefault="00BF6CF8" w:rsidP="00BF6CF8">
      <w:pPr>
        <w:rPr>
          <w:rFonts w:ascii="Georgia" w:hAnsi="Georgia"/>
        </w:rPr>
      </w:pPr>
    </w:p>
    <w:p w:rsidR="00BF6CF8" w:rsidRPr="00053FFE" w:rsidRDefault="006E24B8" w:rsidP="00053FFE">
      <w:pPr>
        <w:spacing w:after="120"/>
        <w:rPr>
          <w:rFonts w:ascii="Georgia" w:hAnsi="Georgia"/>
          <w:b/>
          <w:sz w:val="27"/>
          <w:szCs w:val="27"/>
        </w:rPr>
      </w:pPr>
      <w:r w:rsidRPr="00053FFE">
        <w:rPr>
          <w:rFonts w:ascii="Georgia" w:hAnsi="Georgia"/>
          <w:b/>
          <w:sz w:val="27"/>
          <w:szCs w:val="27"/>
        </w:rPr>
        <w:t xml:space="preserve">Results </w:t>
      </w:r>
    </w:p>
    <w:tbl>
      <w:tblPr>
        <w:tblStyle w:val="TableGrid"/>
        <w:tblW w:w="0" w:type="auto"/>
        <w:tblLook w:val="00BF" w:firstRow="1" w:lastRow="0" w:firstColumn="1" w:lastColumn="0" w:noHBand="0" w:noVBand="0"/>
      </w:tblPr>
      <w:tblGrid>
        <w:gridCol w:w="2808"/>
        <w:gridCol w:w="6048"/>
      </w:tblGrid>
      <w:tr w:rsidR="00053FFE" w:rsidRPr="00053FFE" w:rsidTr="00053FFE">
        <w:tc>
          <w:tcPr>
            <w:tcW w:w="8856" w:type="dxa"/>
            <w:gridSpan w:val="2"/>
          </w:tcPr>
          <w:p w:rsidR="00053FFE" w:rsidRPr="00053FFE" w:rsidRDefault="00053FFE" w:rsidP="00124F7C">
            <w:pPr>
              <w:rPr>
                <w:rFonts w:ascii="Georgia" w:hAnsi="Georgia"/>
                <w:b/>
              </w:rPr>
            </w:pPr>
            <w:r w:rsidRPr="00053FFE">
              <w:rPr>
                <w:rFonts w:ascii="Georgia" w:hAnsi="Georgia"/>
                <w:b/>
              </w:rPr>
              <w:t>Table 2: Glucose levels before eating</w:t>
            </w:r>
          </w:p>
        </w:tc>
      </w:tr>
      <w:tr w:rsidR="00BF6CF8" w:rsidRPr="00053FFE">
        <w:tc>
          <w:tcPr>
            <w:tcW w:w="2808" w:type="dxa"/>
          </w:tcPr>
          <w:p w:rsidR="00BF6CF8" w:rsidRPr="00053FFE" w:rsidRDefault="00BF6CF8" w:rsidP="00124F7C">
            <w:pPr>
              <w:rPr>
                <w:rFonts w:ascii="Georgia" w:hAnsi="Georgia"/>
              </w:rPr>
            </w:pPr>
            <w:r w:rsidRPr="00053FFE">
              <w:rPr>
                <w:rFonts w:ascii="Georgia" w:hAnsi="Georgia"/>
              </w:rPr>
              <w:t>Test tubes in order of color change</w:t>
            </w:r>
          </w:p>
        </w:tc>
        <w:tc>
          <w:tcPr>
            <w:tcW w:w="6048" w:type="dxa"/>
          </w:tcPr>
          <w:p w:rsidR="00BF6CF8" w:rsidRPr="00053FFE" w:rsidRDefault="00BF6CF8" w:rsidP="00124F7C">
            <w:pPr>
              <w:rPr>
                <w:rFonts w:ascii="Georgia" w:hAnsi="Georgia"/>
              </w:rPr>
            </w:pPr>
            <w:r w:rsidRPr="00053FFE">
              <w:rPr>
                <w:rFonts w:ascii="Georgia" w:hAnsi="Georgia"/>
              </w:rPr>
              <w:t>Source of the serum</w:t>
            </w: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r w:rsidR="00BF6CF8" w:rsidRPr="00053FFE">
        <w:tc>
          <w:tcPr>
            <w:tcW w:w="2808" w:type="dxa"/>
          </w:tcPr>
          <w:p w:rsidR="00BF6CF8" w:rsidRPr="00053FFE" w:rsidRDefault="00BF6CF8" w:rsidP="00BF6CF8">
            <w:pPr>
              <w:spacing w:line="480" w:lineRule="auto"/>
              <w:rPr>
                <w:rFonts w:ascii="Georgia" w:hAnsi="Georgia"/>
              </w:rPr>
            </w:pPr>
          </w:p>
        </w:tc>
        <w:tc>
          <w:tcPr>
            <w:tcW w:w="6048" w:type="dxa"/>
          </w:tcPr>
          <w:p w:rsidR="00BF6CF8" w:rsidRPr="00053FFE" w:rsidRDefault="00BF6CF8" w:rsidP="00BF6CF8">
            <w:pPr>
              <w:spacing w:line="480" w:lineRule="auto"/>
              <w:rPr>
                <w:rFonts w:ascii="Georgia" w:hAnsi="Georgia"/>
              </w:rPr>
            </w:pPr>
          </w:p>
        </w:tc>
      </w:tr>
    </w:tbl>
    <w:p w:rsidR="00BF6CF8" w:rsidRPr="00053FFE" w:rsidRDefault="00BF6CF8" w:rsidP="00BF6CF8">
      <w:pPr>
        <w:spacing w:line="480" w:lineRule="auto"/>
        <w:rPr>
          <w:rFonts w:ascii="Georgia" w:hAnsi="Georgia"/>
        </w:rPr>
      </w:pPr>
    </w:p>
    <w:p w:rsidR="00BF6CF8" w:rsidRPr="00053FFE" w:rsidRDefault="00BF6CF8" w:rsidP="00BF6CF8">
      <w:pPr>
        <w:rPr>
          <w:rFonts w:ascii="Georgia" w:hAnsi="Georgia"/>
        </w:rPr>
      </w:pPr>
      <w:r w:rsidRPr="00053FFE">
        <w:rPr>
          <w:rFonts w:ascii="Georgia" w:hAnsi="Georgia"/>
        </w:rPr>
        <w:t xml:space="preserve">Which blood vessel, the mesentery artery, the hepatic portal vein, or the hepatic vein contains the most glucose </w:t>
      </w:r>
      <w:r w:rsidR="004B3C27" w:rsidRPr="00053FFE">
        <w:rPr>
          <w:rFonts w:ascii="Georgia" w:hAnsi="Georgia"/>
        </w:rPr>
        <w:t>before</w:t>
      </w:r>
      <w:r w:rsidRPr="00053FFE">
        <w:rPr>
          <w:rFonts w:ascii="Georgia" w:hAnsi="Georgia"/>
        </w:rPr>
        <w:t xml:space="preserve"> eating?</w:t>
      </w:r>
    </w:p>
    <w:p w:rsidR="00BF6CF8" w:rsidRPr="00053FFE" w:rsidRDefault="00BF6CF8" w:rsidP="00BF6CF8">
      <w:pPr>
        <w:rPr>
          <w:rFonts w:ascii="Georgia" w:hAnsi="Georgia"/>
        </w:rPr>
      </w:pPr>
    </w:p>
    <w:p w:rsidR="00BF6CF8" w:rsidRPr="00053FFE" w:rsidRDefault="00BF6CF8" w:rsidP="00BF6CF8">
      <w:pPr>
        <w:rPr>
          <w:rFonts w:ascii="Georgia" w:hAnsi="Georgia"/>
        </w:rPr>
      </w:pPr>
    </w:p>
    <w:p w:rsidR="00BF6CF8" w:rsidRPr="00053FFE" w:rsidRDefault="00BF6CF8" w:rsidP="00BF6CF8">
      <w:pPr>
        <w:rPr>
          <w:rFonts w:ascii="Georgia" w:hAnsi="Georgia"/>
        </w:rPr>
      </w:pPr>
    </w:p>
    <w:p w:rsidR="00BF6CF8" w:rsidRPr="00053FFE" w:rsidRDefault="00BF6CF8" w:rsidP="00BF6CF8">
      <w:pPr>
        <w:rPr>
          <w:rFonts w:ascii="Georgia" w:hAnsi="Georgia"/>
        </w:rPr>
      </w:pPr>
      <w:r w:rsidRPr="00053FFE">
        <w:rPr>
          <w:rFonts w:ascii="Georgia" w:hAnsi="Georgia"/>
        </w:rPr>
        <w:t xml:space="preserve">Explain why the hepatic portal vein contains </w:t>
      </w:r>
      <w:r w:rsidR="004B3C27" w:rsidRPr="00053FFE">
        <w:rPr>
          <w:rFonts w:ascii="Georgia" w:hAnsi="Georgia"/>
        </w:rPr>
        <w:t>less</w:t>
      </w:r>
      <w:r w:rsidRPr="00053FFE">
        <w:rPr>
          <w:rFonts w:ascii="Georgia" w:hAnsi="Georgia"/>
        </w:rPr>
        <w:t xml:space="preserve"> glucose than the hepatic vein </w:t>
      </w:r>
      <w:r w:rsidR="004B3C27" w:rsidRPr="00053FFE">
        <w:rPr>
          <w:rFonts w:ascii="Georgia" w:hAnsi="Georgia"/>
        </w:rPr>
        <w:t>before</w:t>
      </w:r>
      <w:r w:rsidRPr="00053FFE">
        <w:rPr>
          <w:rFonts w:ascii="Georgia" w:hAnsi="Georgia"/>
        </w:rPr>
        <w:t xml:space="preserve"> eating.</w:t>
      </w:r>
    </w:p>
    <w:p w:rsidR="00BF6CF8" w:rsidRPr="00053FFE" w:rsidRDefault="004B3C27" w:rsidP="00BF6CF8">
      <w:pPr>
        <w:rPr>
          <w:rFonts w:ascii="Georgia" w:hAnsi="Georgia"/>
        </w:rPr>
      </w:pPr>
      <w:r w:rsidRPr="00053FFE">
        <w:rPr>
          <w:rFonts w:ascii="Georgia" w:hAnsi="Georgia"/>
        </w:rPr>
        <w:t>Once you have recorded your results, please clean up the materials. Make sure to:</w:t>
      </w:r>
    </w:p>
    <w:p w:rsidR="004B3C27" w:rsidRPr="00053FFE" w:rsidRDefault="004B3C27" w:rsidP="004B3C27">
      <w:pPr>
        <w:pStyle w:val="ListParagraph"/>
        <w:numPr>
          <w:ilvl w:val="0"/>
          <w:numId w:val="4"/>
        </w:numPr>
        <w:rPr>
          <w:rFonts w:ascii="Georgia" w:hAnsi="Georgia"/>
        </w:rPr>
      </w:pPr>
      <w:r w:rsidRPr="00053FFE">
        <w:rPr>
          <w:rFonts w:ascii="Georgia" w:hAnsi="Georgia"/>
        </w:rPr>
        <w:t>Turn off and unplug the hot water bath</w:t>
      </w:r>
    </w:p>
    <w:p w:rsidR="004B3C27" w:rsidRPr="00053FFE" w:rsidRDefault="004B3C27" w:rsidP="004B3C27">
      <w:pPr>
        <w:pStyle w:val="ListParagraph"/>
        <w:numPr>
          <w:ilvl w:val="0"/>
          <w:numId w:val="4"/>
        </w:numPr>
        <w:rPr>
          <w:rFonts w:ascii="Georgia" w:hAnsi="Georgia"/>
        </w:rPr>
      </w:pPr>
      <w:r w:rsidRPr="00053FFE">
        <w:rPr>
          <w:rFonts w:ascii="Georgia" w:hAnsi="Georgia"/>
        </w:rPr>
        <w:t>Dump the contents of the test tubes down the sink</w:t>
      </w:r>
    </w:p>
    <w:p w:rsidR="004B3C27" w:rsidRPr="00053FFE" w:rsidRDefault="004B3C27" w:rsidP="004B3C27">
      <w:pPr>
        <w:pStyle w:val="ListParagraph"/>
        <w:numPr>
          <w:ilvl w:val="0"/>
          <w:numId w:val="4"/>
        </w:numPr>
        <w:rPr>
          <w:rFonts w:ascii="Georgia" w:hAnsi="Georgia"/>
        </w:rPr>
      </w:pPr>
      <w:r w:rsidRPr="00053FFE">
        <w:rPr>
          <w:rFonts w:ascii="Georgia" w:hAnsi="Georgia"/>
        </w:rPr>
        <w:t>Wash out the test tubes and place them in the test tube rack to dry</w:t>
      </w:r>
    </w:p>
    <w:p w:rsidR="004B3C27" w:rsidRPr="00053FFE" w:rsidRDefault="004B3C27" w:rsidP="004B3C27">
      <w:pPr>
        <w:rPr>
          <w:rFonts w:ascii="Georgia" w:hAnsi="Georgia"/>
        </w:rPr>
      </w:pPr>
    </w:p>
    <w:p w:rsidR="004B3C27" w:rsidRPr="00053FFE" w:rsidRDefault="004B3C27" w:rsidP="004B3C27">
      <w:pPr>
        <w:rPr>
          <w:rFonts w:ascii="Georgia" w:hAnsi="Georgia"/>
          <w:b/>
          <w:sz w:val="36"/>
          <w:szCs w:val="36"/>
        </w:rPr>
      </w:pPr>
      <w:r w:rsidRPr="00053FFE">
        <w:rPr>
          <w:rFonts w:ascii="Georgia" w:hAnsi="Georgia"/>
          <w:b/>
          <w:sz w:val="36"/>
          <w:szCs w:val="36"/>
        </w:rPr>
        <w:t>Part 2: Kidneys</w:t>
      </w:r>
    </w:p>
    <w:p w:rsidR="004B3C27" w:rsidRPr="00053FFE" w:rsidRDefault="004B3C27" w:rsidP="004B3C27">
      <w:pPr>
        <w:rPr>
          <w:rFonts w:ascii="Georgia" w:hAnsi="Georgia"/>
          <w:b/>
          <w:u w:val="single"/>
        </w:rPr>
      </w:pPr>
    </w:p>
    <w:p w:rsidR="009A471B" w:rsidRPr="00053FFE" w:rsidRDefault="009A471B" w:rsidP="004B3C27">
      <w:pPr>
        <w:rPr>
          <w:rFonts w:ascii="Georgia" w:hAnsi="Georgia"/>
        </w:rPr>
      </w:pPr>
      <w:r w:rsidRPr="00053FFE">
        <w:rPr>
          <w:rFonts w:ascii="Georgia" w:hAnsi="Georgia"/>
        </w:rPr>
        <w:t xml:space="preserve">The kidneys are part of the urinary system. As they produce urine to release nitrogenous wastes from the body the kidneys also maintain homeostasis through pH balance and water-salt balance in </w:t>
      </w:r>
      <w:r w:rsidRPr="00053FFE">
        <w:rPr>
          <w:rFonts w:ascii="Georgia" w:hAnsi="Georgia"/>
          <w:b/>
        </w:rPr>
        <w:t>osmoregulation</w:t>
      </w:r>
      <w:r w:rsidRPr="00053FFE">
        <w:rPr>
          <w:rFonts w:ascii="Georgia" w:hAnsi="Georgia"/>
        </w:rPr>
        <w:t>. These bean shaped organs are located along the dorsal wall of the abdominal cavity.</w:t>
      </w:r>
    </w:p>
    <w:p w:rsidR="009A471B" w:rsidRPr="00053FFE" w:rsidRDefault="009A471B" w:rsidP="004B3C27">
      <w:pPr>
        <w:rPr>
          <w:rFonts w:ascii="Georgia" w:hAnsi="Georgia"/>
        </w:rPr>
      </w:pPr>
    </w:p>
    <w:p w:rsidR="009A471B" w:rsidRPr="00053FFE" w:rsidRDefault="009A471B" w:rsidP="004B3C27">
      <w:pPr>
        <w:rPr>
          <w:rFonts w:ascii="Georgia" w:hAnsi="Georgia"/>
        </w:rPr>
      </w:pPr>
      <w:r w:rsidRPr="00053FFE">
        <w:rPr>
          <w:rFonts w:ascii="Georgia" w:hAnsi="Georgia"/>
        </w:rPr>
        <w:t>Observe the kidney models available in the lab. Locate the outer renal cortex tissue and the more internal renal medulla.  The renal pelvis is the area that collects the urine. Find the renal artery and the renal vein.</w:t>
      </w:r>
    </w:p>
    <w:p w:rsidR="009A471B" w:rsidRPr="00053FFE" w:rsidRDefault="009A471B" w:rsidP="004B3C27">
      <w:pPr>
        <w:rPr>
          <w:rFonts w:ascii="Georgia" w:hAnsi="Georgia"/>
        </w:rPr>
      </w:pPr>
    </w:p>
    <w:p w:rsidR="009A471B" w:rsidRPr="00053FFE" w:rsidRDefault="009A471B" w:rsidP="004B3C27">
      <w:pPr>
        <w:rPr>
          <w:rFonts w:ascii="Georgia" w:hAnsi="Georgia"/>
        </w:rPr>
      </w:pPr>
      <w:r w:rsidRPr="00053FFE">
        <w:rPr>
          <w:rFonts w:ascii="Georgia" w:hAnsi="Georgia"/>
        </w:rPr>
        <w:t xml:space="preserve">The functioning unit of the kidney is called the </w:t>
      </w:r>
      <w:r w:rsidRPr="00053FFE">
        <w:rPr>
          <w:rFonts w:ascii="Georgia" w:hAnsi="Georgia"/>
          <w:b/>
        </w:rPr>
        <w:t>nephron.</w:t>
      </w:r>
      <w:r w:rsidRPr="00053FFE">
        <w:rPr>
          <w:rFonts w:ascii="Georgia" w:hAnsi="Georgia"/>
        </w:rPr>
        <w:t xml:space="preserve"> Part of the nephron is located in the cortex and part in the medulla. Use the picture below and the models in the lab to identify the following components of the nephron.</w:t>
      </w:r>
    </w:p>
    <w:p w:rsidR="009A471B" w:rsidRPr="00053FFE" w:rsidRDefault="009A471B" w:rsidP="009A471B">
      <w:pPr>
        <w:jc w:val="center"/>
        <w:rPr>
          <w:rFonts w:ascii="Georgia" w:hAnsi="Georgia"/>
        </w:rPr>
      </w:pPr>
      <w:r w:rsidRPr="00053FFE">
        <w:rPr>
          <w:rFonts w:ascii="Georgia" w:hAnsi="Georgia"/>
          <w:noProof/>
        </w:rPr>
        <w:drawing>
          <wp:inline distT="0" distB="0" distL="0" distR="0" wp14:anchorId="701C159B" wp14:editId="0075CB55">
            <wp:extent cx="2583180" cy="4114800"/>
            <wp:effectExtent l="25400" t="0" r="7620" b="0"/>
            <wp:docPr id="2" name="Picture 1" descr="Kidney_Neph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ney_Nephron.png"/>
                    <pic:cNvPicPr/>
                  </pic:nvPicPr>
                  <pic:blipFill>
                    <a:blip r:embed="rId9"/>
                    <a:stretch>
                      <a:fillRect/>
                    </a:stretch>
                  </pic:blipFill>
                  <pic:spPr>
                    <a:xfrm>
                      <a:off x="0" y="0"/>
                      <a:ext cx="2583180" cy="4114800"/>
                    </a:xfrm>
                    <a:prstGeom prst="rect">
                      <a:avLst/>
                    </a:prstGeom>
                  </pic:spPr>
                </pic:pic>
              </a:graphicData>
            </a:graphic>
          </wp:inline>
        </w:drawing>
      </w:r>
    </w:p>
    <w:p w:rsidR="009A471B" w:rsidRPr="00053FFE" w:rsidRDefault="009A471B" w:rsidP="009A471B">
      <w:pPr>
        <w:jc w:val="center"/>
        <w:rPr>
          <w:rFonts w:ascii="Georgia" w:hAnsi="Georgia"/>
        </w:rPr>
      </w:pPr>
    </w:p>
    <w:p w:rsidR="009A471B" w:rsidRPr="00053FFE" w:rsidRDefault="009A471B" w:rsidP="00053FFE">
      <w:pPr>
        <w:pStyle w:val="ListParagraph"/>
        <w:keepNext/>
        <w:numPr>
          <w:ilvl w:val="0"/>
          <w:numId w:val="5"/>
        </w:numPr>
        <w:rPr>
          <w:rFonts w:ascii="Georgia" w:hAnsi="Georgia"/>
        </w:rPr>
      </w:pPr>
      <w:r w:rsidRPr="00053FFE">
        <w:rPr>
          <w:rFonts w:ascii="Georgia" w:hAnsi="Georgia"/>
        </w:rPr>
        <w:t>Glomerulus</w:t>
      </w:r>
    </w:p>
    <w:p w:rsidR="009A471B" w:rsidRPr="00053FFE" w:rsidRDefault="009A471B" w:rsidP="00053FFE">
      <w:pPr>
        <w:pStyle w:val="ListParagraph"/>
        <w:keepNext/>
        <w:numPr>
          <w:ilvl w:val="0"/>
          <w:numId w:val="5"/>
        </w:numPr>
        <w:rPr>
          <w:rFonts w:ascii="Georgia" w:hAnsi="Georgia"/>
        </w:rPr>
      </w:pPr>
      <w:r w:rsidRPr="00053FFE">
        <w:rPr>
          <w:rFonts w:ascii="Georgia" w:hAnsi="Georgia"/>
        </w:rPr>
        <w:t>Bowman’s capsule</w:t>
      </w:r>
    </w:p>
    <w:p w:rsidR="009A471B" w:rsidRPr="00053FFE" w:rsidRDefault="009A471B" w:rsidP="00053FFE">
      <w:pPr>
        <w:pStyle w:val="ListParagraph"/>
        <w:keepNext/>
        <w:numPr>
          <w:ilvl w:val="0"/>
          <w:numId w:val="5"/>
        </w:numPr>
        <w:rPr>
          <w:rFonts w:ascii="Georgia" w:hAnsi="Georgia"/>
        </w:rPr>
      </w:pPr>
      <w:r w:rsidRPr="00053FFE">
        <w:rPr>
          <w:rFonts w:ascii="Georgia" w:hAnsi="Georgia"/>
        </w:rPr>
        <w:t>Proximal tubule</w:t>
      </w:r>
    </w:p>
    <w:p w:rsidR="00FC6003" w:rsidRPr="00053FFE" w:rsidRDefault="009A471B" w:rsidP="00053FFE">
      <w:pPr>
        <w:pStyle w:val="ListParagraph"/>
        <w:keepNext/>
        <w:numPr>
          <w:ilvl w:val="0"/>
          <w:numId w:val="5"/>
        </w:numPr>
        <w:rPr>
          <w:rFonts w:ascii="Georgia" w:hAnsi="Georgia"/>
        </w:rPr>
      </w:pPr>
      <w:r w:rsidRPr="00053FFE">
        <w:rPr>
          <w:rFonts w:ascii="Georgia" w:hAnsi="Georgia"/>
        </w:rPr>
        <w:t>Distal tubule</w:t>
      </w:r>
    </w:p>
    <w:p w:rsidR="00FC6003" w:rsidRPr="00053FFE" w:rsidRDefault="00FC6003" w:rsidP="009A471B">
      <w:pPr>
        <w:pStyle w:val="ListParagraph"/>
        <w:numPr>
          <w:ilvl w:val="0"/>
          <w:numId w:val="5"/>
        </w:numPr>
        <w:rPr>
          <w:rFonts w:ascii="Georgia" w:hAnsi="Georgia"/>
        </w:rPr>
      </w:pPr>
      <w:r w:rsidRPr="00053FFE">
        <w:rPr>
          <w:rFonts w:ascii="Georgia" w:hAnsi="Georgia"/>
        </w:rPr>
        <w:t>Loop of Henle (descending limb and ascending limb)</w:t>
      </w:r>
    </w:p>
    <w:p w:rsidR="00FC6003" w:rsidRPr="00053FFE" w:rsidRDefault="00FC6003" w:rsidP="009A471B">
      <w:pPr>
        <w:pStyle w:val="ListParagraph"/>
        <w:numPr>
          <w:ilvl w:val="0"/>
          <w:numId w:val="5"/>
        </w:numPr>
        <w:rPr>
          <w:rFonts w:ascii="Georgia" w:hAnsi="Georgia"/>
        </w:rPr>
      </w:pPr>
      <w:r w:rsidRPr="00053FFE">
        <w:rPr>
          <w:rFonts w:ascii="Georgia" w:hAnsi="Georgia"/>
        </w:rPr>
        <w:t>Collecting duct</w:t>
      </w:r>
    </w:p>
    <w:p w:rsidR="002A5C94" w:rsidRPr="00053FFE" w:rsidRDefault="00FC6003" w:rsidP="002A5C94">
      <w:pPr>
        <w:pStyle w:val="ListParagraph"/>
        <w:numPr>
          <w:ilvl w:val="0"/>
          <w:numId w:val="5"/>
        </w:numPr>
        <w:rPr>
          <w:rFonts w:ascii="Georgia" w:hAnsi="Georgia"/>
        </w:rPr>
      </w:pPr>
      <w:r w:rsidRPr="00053FFE">
        <w:rPr>
          <w:rFonts w:ascii="Georgia" w:hAnsi="Georgia"/>
        </w:rPr>
        <w:t>Peritubular capillaries</w:t>
      </w:r>
    </w:p>
    <w:p w:rsidR="00BC4EE7" w:rsidRPr="00053FFE" w:rsidRDefault="00BC4EE7" w:rsidP="002A5C94">
      <w:pPr>
        <w:rPr>
          <w:rFonts w:ascii="Georgia" w:hAnsi="Georgia"/>
        </w:rPr>
      </w:pPr>
      <w:r w:rsidRPr="00053FFE">
        <w:rPr>
          <w:rFonts w:ascii="Georgia" w:hAnsi="Georgia"/>
        </w:rPr>
        <w:t>Which parts of the nephron are located in the renal cortex?</w:t>
      </w:r>
    </w:p>
    <w:p w:rsidR="00BC4EE7" w:rsidRPr="00053FFE" w:rsidRDefault="00BC4EE7" w:rsidP="002A5C94">
      <w:pPr>
        <w:rPr>
          <w:rFonts w:ascii="Georgia" w:hAnsi="Georgia"/>
        </w:rPr>
      </w:pPr>
    </w:p>
    <w:p w:rsidR="00BC4EE7" w:rsidRPr="00053FFE" w:rsidRDefault="00BC4EE7" w:rsidP="002A5C94">
      <w:pPr>
        <w:rPr>
          <w:rFonts w:ascii="Georgia" w:hAnsi="Georgia"/>
        </w:rPr>
      </w:pPr>
    </w:p>
    <w:p w:rsidR="00BC4EE7" w:rsidRPr="00053FFE" w:rsidRDefault="00BC4EE7" w:rsidP="002A5C94">
      <w:pPr>
        <w:rPr>
          <w:rFonts w:ascii="Georgia" w:hAnsi="Georgia"/>
        </w:rPr>
      </w:pPr>
    </w:p>
    <w:p w:rsidR="00BC4EE7" w:rsidRPr="00053FFE" w:rsidRDefault="00BC4EE7" w:rsidP="002A5C94">
      <w:pPr>
        <w:rPr>
          <w:rFonts w:ascii="Georgia" w:hAnsi="Georgia"/>
        </w:rPr>
      </w:pPr>
      <w:r w:rsidRPr="00053FFE">
        <w:rPr>
          <w:rFonts w:ascii="Georgia" w:hAnsi="Georgia"/>
        </w:rPr>
        <w:t>Which components of the nephron are located in the medulla?</w:t>
      </w:r>
    </w:p>
    <w:p w:rsidR="00BC4EE7" w:rsidRPr="00053FFE" w:rsidRDefault="00BC4EE7" w:rsidP="002A5C94">
      <w:pPr>
        <w:rPr>
          <w:rFonts w:ascii="Georgia" w:hAnsi="Georgia"/>
        </w:rPr>
      </w:pPr>
    </w:p>
    <w:p w:rsidR="00BC4EE7" w:rsidRPr="00053FFE" w:rsidRDefault="00BC4EE7" w:rsidP="002A5C94">
      <w:pPr>
        <w:rPr>
          <w:rFonts w:ascii="Georgia" w:hAnsi="Georgia"/>
        </w:rPr>
      </w:pPr>
    </w:p>
    <w:p w:rsidR="00BC4EE7" w:rsidRPr="00053FFE" w:rsidRDefault="00BC4EE7" w:rsidP="002A5C94">
      <w:pPr>
        <w:rPr>
          <w:rFonts w:ascii="Georgia" w:hAnsi="Georgia"/>
        </w:rPr>
      </w:pPr>
    </w:p>
    <w:p w:rsidR="00BC4EE7" w:rsidRPr="00053FFE" w:rsidRDefault="00BC4EE7" w:rsidP="002A5C94">
      <w:pPr>
        <w:rPr>
          <w:rFonts w:ascii="Georgia" w:hAnsi="Georgia"/>
        </w:rPr>
      </w:pPr>
    </w:p>
    <w:p w:rsidR="004D42E6" w:rsidRPr="00053FFE" w:rsidRDefault="004D42E6" w:rsidP="002A5C94">
      <w:pPr>
        <w:rPr>
          <w:rFonts w:ascii="Georgia" w:hAnsi="Georgia"/>
        </w:rPr>
      </w:pPr>
      <w:r w:rsidRPr="00053FFE">
        <w:rPr>
          <w:rFonts w:ascii="Georgia" w:hAnsi="Georgia"/>
        </w:rPr>
        <w:t xml:space="preserve">Urine production in the kidney involves </w:t>
      </w:r>
      <w:r w:rsidR="00887EAC" w:rsidRPr="00053FFE">
        <w:rPr>
          <w:rFonts w:ascii="Georgia" w:hAnsi="Georgia"/>
        </w:rPr>
        <w:t>four</w:t>
      </w:r>
      <w:r w:rsidRPr="00053FFE">
        <w:rPr>
          <w:rFonts w:ascii="Georgia" w:hAnsi="Georgia"/>
        </w:rPr>
        <w:t xml:space="preserve"> main steps:</w:t>
      </w:r>
    </w:p>
    <w:p w:rsidR="004D42E6" w:rsidRPr="00053FFE" w:rsidRDefault="004D42E6" w:rsidP="004D42E6">
      <w:pPr>
        <w:pStyle w:val="ListParagraph"/>
        <w:numPr>
          <w:ilvl w:val="0"/>
          <w:numId w:val="6"/>
        </w:numPr>
        <w:rPr>
          <w:rFonts w:ascii="Georgia" w:hAnsi="Georgia"/>
        </w:rPr>
      </w:pPr>
      <w:r w:rsidRPr="00053FFE">
        <w:rPr>
          <w:rFonts w:ascii="Georgia" w:hAnsi="Georgia"/>
          <w:b/>
        </w:rPr>
        <w:t>Filtration</w:t>
      </w:r>
      <w:r w:rsidRPr="00053FFE">
        <w:rPr>
          <w:rFonts w:ascii="Georgia" w:hAnsi="Georgia"/>
        </w:rPr>
        <w:t>: molecules move out of the glomerulus into Bowman’s capsule.</w:t>
      </w:r>
      <w:r w:rsidR="0080683D" w:rsidRPr="00053FFE">
        <w:rPr>
          <w:rFonts w:ascii="Georgia" w:hAnsi="Georgia"/>
        </w:rPr>
        <w:t xml:space="preserve"> Large molecules like proteins and blood cells are too big to be filtered and remain in the blood.</w:t>
      </w:r>
    </w:p>
    <w:p w:rsidR="004D42E6" w:rsidRPr="00053FFE" w:rsidRDefault="00887EAC" w:rsidP="004D42E6">
      <w:pPr>
        <w:pStyle w:val="ListParagraph"/>
        <w:numPr>
          <w:ilvl w:val="0"/>
          <w:numId w:val="6"/>
        </w:numPr>
        <w:rPr>
          <w:rFonts w:ascii="Georgia" w:hAnsi="Georgia"/>
        </w:rPr>
      </w:pPr>
      <w:r w:rsidRPr="00053FFE">
        <w:rPr>
          <w:rFonts w:ascii="Georgia" w:hAnsi="Georgia"/>
          <w:b/>
        </w:rPr>
        <w:t>Reabsorption</w:t>
      </w:r>
      <w:r w:rsidR="004D42E6" w:rsidRPr="00053FFE">
        <w:rPr>
          <w:rFonts w:ascii="Georgia" w:hAnsi="Georgia"/>
        </w:rPr>
        <w:t xml:space="preserve">: </w:t>
      </w:r>
      <w:r w:rsidRPr="00053FFE">
        <w:rPr>
          <w:rFonts w:ascii="Georgia" w:hAnsi="Georgia"/>
        </w:rPr>
        <w:t>glucose and amino acids</w:t>
      </w:r>
      <w:r w:rsidR="004D42E6" w:rsidRPr="00053FFE">
        <w:rPr>
          <w:rFonts w:ascii="Georgia" w:hAnsi="Georgia"/>
        </w:rPr>
        <w:t xml:space="preserve"> move from the</w:t>
      </w:r>
      <w:r w:rsidRPr="00053FFE">
        <w:rPr>
          <w:rFonts w:ascii="Georgia" w:hAnsi="Georgia"/>
        </w:rPr>
        <w:t xml:space="preserve"> proximal tubule</w:t>
      </w:r>
      <w:r w:rsidR="004D42E6" w:rsidRPr="00053FFE">
        <w:rPr>
          <w:rFonts w:ascii="Georgia" w:hAnsi="Georgia"/>
        </w:rPr>
        <w:t xml:space="preserve"> </w:t>
      </w:r>
      <w:r w:rsidRPr="00053FFE">
        <w:rPr>
          <w:rFonts w:ascii="Georgia" w:hAnsi="Georgia"/>
        </w:rPr>
        <w:t>back into the blood stream through</w:t>
      </w:r>
      <w:r w:rsidR="004D42E6" w:rsidRPr="00053FFE">
        <w:rPr>
          <w:rFonts w:ascii="Georgia" w:hAnsi="Georgia"/>
        </w:rPr>
        <w:t xml:space="preserve"> peritubular capillaries.</w:t>
      </w:r>
    </w:p>
    <w:p w:rsidR="00887EAC" w:rsidRPr="00053FFE" w:rsidRDefault="00887EAC" w:rsidP="004B3C27">
      <w:pPr>
        <w:pStyle w:val="ListParagraph"/>
        <w:numPr>
          <w:ilvl w:val="0"/>
          <w:numId w:val="6"/>
        </w:numPr>
        <w:rPr>
          <w:rFonts w:ascii="Georgia" w:hAnsi="Georgia"/>
        </w:rPr>
      </w:pPr>
      <w:r w:rsidRPr="00053FFE">
        <w:rPr>
          <w:rFonts w:ascii="Georgia" w:hAnsi="Georgia"/>
          <w:b/>
        </w:rPr>
        <w:t>Secretion</w:t>
      </w:r>
      <w:r w:rsidR="004D42E6" w:rsidRPr="00053FFE">
        <w:rPr>
          <w:rFonts w:ascii="Georgia" w:hAnsi="Georgia"/>
        </w:rPr>
        <w:t>:</w:t>
      </w:r>
      <w:r w:rsidRPr="00053FFE">
        <w:rPr>
          <w:rFonts w:ascii="Georgia" w:hAnsi="Georgia"/>
        </w:rPr>
        <w:t xml:space="preserve"> Substances like histamines, H+, and ammonia get secreted into the nephron from the peritubular capillaries </w:t>
      </w:r>
    </w:p>
    <w:p w:rsidR="00887EAC" w:rsidRPr="00053FFE" w:rsidRDefault="00887EAC" w:rsidP="004B3C27">
      <w:pPr>
        <w:pStyle w:val="ListParagraph"/>
        <w:numPr>
          <w:ilvl w:val="0"/>
          <w:numId w:val="6"/>
        </w:numPr>
        <w:rPr>
          <w:rFonts w:ascii="Georgia" w:hAnsi="Georgia"/>
        </w:rPr>
      </w:pPr>
      <w:r w:rsidRPr="00053FFE">
        <w:rPr>
          <w:rFonts w:ascii="Georgia" w:hAnsi="Georgia"/>
          <w:b/>
        </w:rPr>
        <w:t>Water reabsorption</w:t>
      </w:r>
      <w:r w:rsidRPr="00053FFE">
        <w:rPr>
          <w:rFonts w:ascii="Georgia" w:hAnsi="Georgia"/>
        </w:rPr>
        <w:t>: both the Loop of Henle and the collecting duct reabsorb water to maintain the blood volume</w:t>
      </w:r>
    </w:p>
    <w:p w:rsidR="00887EAC" w:rsidRPr="00053FFE" w:rsidRDefault="00887EAC" w:rsidP="00887EAC">
      <w:pPr>
        <w:rPr>
          <w:rFonts w:ascii="Georgia" w:hAnsi="Georgia"/>
        </w:rPr>
      </w:pPr>
    </w:p>
    <w:p w:rsidR="00F03144" w:rsidRPr="00053FFE" w:rsidRDefault="00887EAC" w:rsidP="00887EAC">
      <w:pPr>
        <w:rPr>
          <w:rFonts w:ascii="Georgia" w:hAnsi="Georgia"/>
        </w:rPr>
      </w:pPr>
      <w:r w:rsidRPr="00053FFE">
        <w:rPr>
          <w:rFonts w:ascii="Georgia" w:hAnsi="Georgia"/>
        </w:rPr>
        <w:t xml:space="preserve">Label the parts of the nephron on the diagram </w:t>
      </w:r>
      <w:r w:rsidR="00053FFE">
        <w:rPr>
          <w:rFonts w:ascii="Georgia" w:hAnsi="Georgia"/>
        </w:rPr>
        <w:t>to the right</w:t>
      </w:r>
      <w:r w:rsidRPr="00053FFE">
        <w:rPr>
          <w:rFonts w:ascii="Georgia" w:hAnsi="Georgia"/>
        </w:rPr>
        <w:t xml:space="preserve"> and indicate where the different urine production steps occur.</w:t>
      </w:r>
    </w:p>
    <w:p w:rsidR="00F03144" w:rsidRPr="00053FFE" w:rsidRDefault="00F03144" w:rsidP="00887EAC">
      <w:pPr>
        <w:rPr>
          <w:rFonts w:ascii="Georgia" w:hAnsi="Georgia"/>
        </w:rPr>
      </w:pPr>
    </w:p>
    <w:p w:rsidR="00F03144" w:rsidRPr="00053FFE" w:rsidRDefault="00F03144" w:rsidP="00F03144">
      <w:pPr>
        <w:jc w:val="center"/>
        <w:rPr>
          <w:rFonts w:ascii="Georgia" w:hAnsi="Georgia"/>
        </w:rPr>
      </w:pPr>
      <w:r w:rsidRPr="00053FFE">
        <w:rPr>
          <w:rFonts w:ascii="Georgia" w:hAnsi="Georgia"/>
          <w:noProof/>
        </w:rPr>
        <w:drawing>
          <wp:anchor distT="274320" distB="274320" distL="457200" distR="457200" simplePos="0" relativeHeight="251658240" behindDoc="0" locked="0" layoutInCell="1" allowOverlap="1">
            <wp:simplePos x="0" y="0"/>
            <wp:positionH relativeFrom="margin">
              <wp:align>right</wp:align>
            </wp:positionH>
            <wp:positionV relativeFrom="margin">
              <wp:align>bottom</wp:align>
            </wp:positionV>
            <wp:extent cx="2456180" cy="4152900"/>
            <wp:effectExtent l="0" t="0" r="0" b="0"/>
            <wp:wrapSquare wrapText="bothSides"/>
            <wp:docPr id="3" name="Picture 2" descr="356px-Nephron_blan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6px-Nephron_blank.svg.png"/>
                    <pic:cNvPicPr/>
                  </pic:nvPicPr>
                  <pic:blipFill>
                    <a:blip r:embed="rId10">
                      <a:extLst>
                        <a:ext uri="{28A0092B-C50C-407E-A947-70E740481C1C}">
                          <a14:useLocalDpi xmlns:a14="http://schemas.microsoft.com/office/drawing/2010/main" val="0"/>
                        </a:ext>
                      </a:extLst>
                    </a:blip>
                    <a:stretch>
                      <a:fillRect/>
                    </a:stretch>
                  </pic:blipFill>
                  <pic:spPr>
                    <a:xfrm>
                      <a:off x="0" y="0"/>
                      <a:ext cx="2456180" cy="4152900"/>
                    </a:xfrm>
                    <a:prstGeom prst="rect">
                      <a:avLst/>
                    </a:prstGeom>
                  </pic:spPr>
                </pic:pic>
              </a:graphicData>
            </a:graphic>
          </wp:anchor>
        </w:drawing>
      </w:r>
    </w:p>
    <w:p w:rsidR="00F03144" w:rsidRPr="00053FFE" w:rsidRDefault="00F03144" w:rsidP="00F03144">
      <w:pPr>
        <w:jc w:val="center"/>
        <w:rPr>
          <w:rFonts w:ascii="Georgia" w:hAnsi="Georgia"/>
        </w:rPr>
      </w:pPr>
    </w:p>
    <w:p w:rsidR="00053FFE" w:rsidRPr="00053FFE" w:rsidRDefault="00646FBE" w:rsidP="00053FFE">
      <w:pPr>
        <w:spacing w:after="120"/>
        <w:rPr>
          <w:rFonts w:ascii="Georgia" w:hAnsi="Georgia"/>
          <w:b/>
          <w:sz w:val="27"/>
          <w:szCs w:val="27"/>
        </w:rPr>
      </w:pPr>
      <w:r w:rsidRPr="00053FFE">
        <w:rPr>
          <w:rFonts w:ascii="Georgia" w:hAnsi="Georgia"/>
          <w:b/>
          <w:sz w:val="27"/>
          <w:szCs w:val="27"/>
        </w:rPr>
        <w:t xml:space="preserve">Focus on </w:t>
      </w:r>
      <w:r w:rsidR="00053FFE" w:rsidRPr="00053FFE">
        <w:rPr>
          <w:rFonts w:ascii="Georgia" w:hAnsi="Georgia"/>
          <w:b/>
          <w:sz w:val="27"/>
          <w:szCs w:val="27"/>
        </w:rPr>
        <w:t>Filtration</w:t>
      </w:r>
    </w:p>
    <w:p w:rsidR="00326774" w:rsidRPr="00053FFE" w:rsidRDefault="002B66D8" w:rsidP="00F03144">
      <w:pPr>
        <w:rPr>
          <w:rFonts w:ascii="Georgia" w:hAnsi="Georgia"/>
        </w:rPr>
      </w:pPr>
      <w:r w:rsidRPr="00053FFE">
        <w:rPr>
          <w:rFonts w:ascii="Georgia" w:hAnsi="Georgia"/>
        </w:rPr>
        <w:t xml:space="preserve">Blood entering the glomerulus contains cells, proteins, glucose, amino acids, salts, urea, and water. Fill in the table below indicating which molecules will leave the glomerulus and enter the Bowman’s capsule. Write yes or no for each and </w:t>
      </w:r>
      <w:r w:rsidR="00326774" w:rsidRPr="00053FFE">
        <w:rPr>
          <w:rFonts w:ascii="Georgia" w:hAnsi="Georgia"/>
        </w:rPr>
        <w:t>state why based on size (small or big)</w:t>
      </w:r>
    </w:p>
    <w:p w:rsidR="00326774" w:rsidRPr="00053FFE" w:rsidRDefault="00326774" w:rsidP="00F03144">
      <w:pPr>
        <w:rPr>
          <w:rFonts w:ascii="Georgia" w:hAnsi="Georgia"/>
        </w:rPr>
      </w:pPr>
    </w:p>
    <w:tbl>
      <w:tblPr>
        <w:tblStyle w:val="TableGrid"/>
        <w:tblW w:w="0" w:type="auto"/>
        <w:tblLook w:val="00BF" w:firstRow="1" w:lastRow="0" w:firstColumn="1" w:lastColumn="0" w:noHBand="0" w:noVBand="0"/>
      </w:tblPr>
      <w:tblGrid>
        <w:gridCol w:w="3192"/>
        <w:gridCol w:w="3192"/>
        <w:gridCol w:w="3192"/>
      </w:tblGrid>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Substance</w:t>
            </w:r>
          </w:p>
        </w:tc>
        <w:tc>
          <w:tcPr>
            <w:tcW w:w="3192" w:type="dxa"/>
          </w:tcPr>
          <w:p w:rsidR="00326774" w:rsidRPr="00053FFE" w:rsidRDefault="00326774" w:rsidP="00326774">
            <w:pPr>
              <w:spacing w:line="360" w:lineRule="auto"/>
              <w:rPr>
                <w:rFonts w:ascii="Georgia" w:hAnsi="Georgia"/>
              </w:rPr>
            </w:pPr>
            <w:r w:rsidRPr="00053FFE">
              <w:rPr>
                <w:rFonts w:ascii="Georgia" w:hAnsi="Georgia"/>
              </w:rPr>
              <w:t>Enter Bowman’s Capsule?</w:t>
            </w:r>
          </w:p>
        </w:tc>
        <w:tc>
          <w:tcPr>
            <w:tcW w:w="3192" w:type="dxa"/>
          </w:tcPr>
          <w:p w:rsidR="00326774" w:rsidRPr="00053FFE" w:rsidRDefault="00326774" w:rsidP="00326774">
            <w:pPr>
              <w:spacing w:line="360" w:lineRule="auto"/>
              <w:rPr>
                <w:rFonts w:ascii="Georgia" w:hAnsi="Georgia"/>
              </w:rPr>
            </w:pPr>
            <w:r w:rsidRPr="00053FFE">
              <w:rPr>
                <w:rFonts w:ascii="Georgia" w:hAnsi="Georgia"/>
              </w:rPr>
              <w:t>Why?</w:t>
            </w: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Cells</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Proteins</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Glucose</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Amino acids</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Salts</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Urea</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r w:rsidR="00326774" w:rsidRPr="00053FFE">
        <w:tc>
          <w:tcPr>
            <w:tcW w:w="3192" w:type="dxa"/>
          </w:tcPr>
          <w:p w:rsidR="00326774" w:rsidRPr="00053FFE" w:rsidRDefault="00326774" w:rsidP="00326774">
            <w:pPr>
              <w:spacing w:line="360" w:lineRule="auto"/>
              <w:rPr>
                <w:rFonts w:ascii="Georgia" w:hAnsi="Georgia"/>
              </w:rPr>
            </w:pPr>
            <w:r w:rsidRPr="00053FFE">
              <w:rPr>
                <w:rFonts w:ascii="Georgia" w:hAnsi="Georgia"/>
              </w:rPr>
              <w:t>Water</w:t>
            </w:r>
          </w:p>
        </w:tc>
        <w:tc>
          <w:tcPr>
            <w:tcW w:w="3192" w:type="dxa"/>
          </w:tcPr>
          <w:p w:rsidR="00326774" w:rsidRPr="00053FFE" w:rsidRDefault="00326774" w:rsidP="00326774">
            <w:pPr>
              <w:spacing w:line="360" w:lineRule="auto"/>
              <w:rPr>
                <w:rFonts w:ascii="Georgia" w:hAnsi="Georgia"/>
              </w:rPr>
            </w:pPr>
          </w:p>
        </w:tc>
        <w:tc>
          <w:tcPr>
            <w:tcW w:w="3192" w:type="dxa"/>
          </w:tcPr>
          <w:p w:rsidR="00326774" w:rsidRPr="00053FFE" w:rsidRDefault="00326774" w:rsidP="00326774">
            <w:pPr>
              <w:spacing w:line="360" w:lineRule="auto"/>
              <w:rPr>
                <w:rFonts w:ascii="Georgia" w:hAnsi="Georgia"/>
              </w:rPr>
            </w:pPr>
          </w:p>
        </w:tc>
      </w:tr>
    </w:tbl>
    <w:p w:rsidR="00326774" w:rsidRPr="00053FFE" w:rsidRDefault="00326774" w:rsidP="00F03144">
      <w:pPr>
        <w:rPr>
          <w:rFonts w:ascii="Georgia" w:hAnsi="Georgia"/>
        </w:rPr>
      </w:pPr>
    </w:p>
    <w:p w:rsidR="00053FFE" w:rsidRPr="00053FFE" w:rsidRDefault="00646FBE" w:rsidP="00053FFE">
      <w:pPr>
        <w:spacing w:after="120"/>
        <w:rPr>
          <w:rFonts w:ascii="Georgia" w:hAnsi="Georgia"/>
          <w:b/>
          <w:sz w:val="27"/>
          <w:szCs w:val="27"/>
        </w:rPr>
      </w:pPr>
      <w:r w:rsidRPr="00053FFE">
        <w:rPr>
          <w:rFonts w:ascii="Georgia" w:hAnsi="Georgia"/>
          <w:b/>
          <w:sz w:val="27"/>
          <w:szCs w:val="27"/>
        </w:rPr>
        <w:t xml:space="preserve">Focus on </w:t>
      </w:r>
      <w:r w:rsidR="00053FFE" w:rsidRPr="00053FFE">
        <w:rPr>
          <w:rFonts w:ascii="Georgia" w:hAnsi="Georgia"/>
          <w:b/>
          <w:sz w:val="27"/>
          <w:szCs w:val="27"/>
        </w:rPr>
        <w:t>Reabsorption</w:t>
      </w:r>
    </w:p>
    <w:p w:rsidR="00326774" w:rsidRPr="00053FFE" w:rsidRDefault="00326774" w:rsidP="00F03144">
      <w:pPr>
        <w:rPr>
          <w:rFonts w:ascii="Georgia" w:hAnsi="Georgia"/>
        </w:rPr>
      </w:pPr>
      <w:r w:rsidRPr="00053FFE">
        <w:rPr>
          <w:rFonts w:ascii="Georgia" w:hAnsi="Georgia"/>
        </w:rPr>
        <w:t>When the filtrate enters the proximal tubule it contains the following molecules: glucose, water, urea, amino acids, and salts. Water and salts are passively reabsorbed to maintain blood volume and pH as part of homeostasis.</w:t>
      </w:r>
    </w:p>
    <w:p w:rsidR="00B6571F" w:rsidRPr="00053FFE" w:rsidRDefault="00B6571F" w:rsidP="00F03144">
      <w:pPr>
        <w:rPr>
          <w:rFonts w:ascii="Georgia" w:hAnsi="Georgia"/>
        </w:rPr>
      </w:pPr>
    </w:p>
    <w:p w:rsidR="00B6571F" w:rsidRPr="00053FFE" w:rsidRDefault="00B6571F" w:rsidP="00F03144">
      <w:pPr>
        <w:rPr>
          <w:rFonts w:ascii="Georgia" w:hAnsi="Georgia"/>
        </w:rPr>
      </w:pPr>
      <w:r w:rsidRPr="00053FFE">
        <w:rPr>
          <w:rFonts w:ascii="Georgia" w:hAnsi="Georgia"/>
        </w:rPr>
        <w:t>What would happen to the blood volume over time if water were not reabsorbed?</w:t>
      </w:r>
    </w:p>
    <w:p w:rsidR="00B6571F" w:rsidRPr="00053FFE" w:rsidRDefault="00B6571F" w:rsidP="00F03144">
      <w:pPr>
        <w:rPr>
          <w:rFonts w:ascii="Georgia" w:hAnsi="Georgia"/>
        </w:rPr>
      </w:pPr>
    </w:p>
    <w:p w:rsidR="00B6571F" w:rsidRPr="00053FFE" w:rsidRDefault="00B6571F" w:rsidP="00F03144">
      <w:pPr>
        <w:rPr>
          <w:rFonts w:ascii="Georgia" w:hAnsi="Georgia"/>
        </w:rPr>
      </w:pPr>
    </w:p>
    <w:p w:rsidR="00B6571F" w:rsidRPr="00053FFE" w:rsidRDefault="00B6571F" w:rsidP="00F03144">
      <w:pPr>
        <w:rPr>
          <w:rFonts w:ascii="Georgia" w:hAnsi="Georgia"/>
        </w:rPr>
      </w:pPr>
    </w:p>
    <w:p w:rsidR="00B6571F" w:rsidRPr="00053FFE" w:rsidRDefault="00B6571F" w:rsidP="00F03144">
      <w:pPr>
        <w:rPr>
          <w:rFonts w:ascii="Georgia" w:hAnsi="Georgia"/>
        </w:rPr>
      </w:pPr>
      <w:r w:rsidRPr="00053FFE">
        <w:rPr>
          <w:rFonts w:ascii="Georgia" w:hAnsi="Georgia"/>
        </w:rPr>
        <w:t xml:space="preserve">How would this lack of water </w:t>
      </w:r>
      <w:bookmarkStart w:id="0" w:name="_GoBack"/>
      <w:r w:rsidR="00053FFE" w:rsidRPr="00053FFE">
        <w:rPr>
          <w:rFonts w:ascii="Georgia" w:hAnsi="Georgia"/>
        </w:rPr>
        <w:t>reabsorption</w:t>
      </w:r>
      <w:r w:rsidRPr="00053FFE">
        <w:rPr>
          <w:rFonts w:ascii="Georgia" w:hAnsi="Georgia"/>
        </w:rPr>
        <w:t xml:space="preserve"> </w:t>
      </w:r>
      <w:bookmarkEnd w:id="0"/>
      <w:r w:rsidRPr="00053FFE">
        <w:rPr>
          <w:rFonts w:ascii="Georgia" w:hAnsi="Georgia"/>
        </w:rPr>
        <w:t>affect blood pressure?</w:t>
      </w:r>
    </w:p>
    <w:p w:rsidR="00B6571F" w:rsidRPr="00053FFE" w:rsidRDefault="00B6571F" w:rsidP="00F03144">
      <w:pPr>
        <w:rPr>
          <w:rFonts w:ascii="Georgia" w:hAnsi="Georgia"/>
        </w:rPr>
      </w:pPr>
    </w:p>
    <w:p w:rsidR="00B6571F" w:rsidRPr="00053FFE" w:rsidRDefault="00B6571F" w:rsidP="00F03144">
      <w:pPr>
        <w:rPr>
          <w:rFonts w:ascii="Georgia" w:hAnsi="Georgia"/>
        </w:rPr>
      </w:pPr>
    </w:p>
    <w:p w:rsidR="00B6571F" w:rsidRPr="00053FFE" w:rsidRDefault="00B6571F" w:rsidP="00F03144">
      <w:pPr>
        <w:rPr>
          <w:rFonts w:ascii="Georgia" w:hAnsi="Georgia"/>
        </w:rPr>
      </w:pPr>
    </w:p>
    <w:p w:rsidR="00B6571F" w:rsidRPr="00053FFE" w:rsidRDefault="00B6571F" w:rsidP="00F03144">
      <w:pPr>
        <w:rPr>
          <w:rFonts w:ascii="Georgia" w:hAnsi="Georgia"/>
        </w:rPr>
      </w:pPr>
      <w:r w:rsidRPr="00053FFE">
        <w:rPr>
          <w:rFonts w:ascii="Georgia" w:hAnsi="Georgia"/>
        </w:rPr>
        <w:t>Fill in the table below indicating which molecules will be reabsorbed into the blood.</w:t>
      </w:r>
    </w:p>
    <w:p w:rsidR="00B6571F" w:rsidRPr="00053FFE" w:rsidRDefault="00B6571F" w:rsidP="00F03144">
      <w:pPr>
        <w:rPr>
          <w:rFonts w:ascii="Georgia" w:hAnsi="Georgia"/>
        </w:rPr>
      </w:pPr>
    </w:p>
    <w:tbl>
      <w:tblPr>
        <w:tblStyle w:val="TableGrid"/>
        <w:tblW w:w="0" w:type="auto"/>
        <w:tblLook w:val="00BF" w:firstRow="1" w:lastRow="0" w:firstColumn="1" w:lastColumn="0" w:noHBand="0" w:noVBand="0"/>
      </w:tblPr>
      <w:tblGrid>
        <w:gridCol w:w="3192"/>
        <w:gridCol w:w="3192"/>
        <w:gridCol w:w="3192"/>
      </w:tblGrid>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Substance</w:t>
            </w:r>
          </w:p>
        </w:tc>
        <w:tc>
          <w:tcPr>
            <w:tcW w:w="3192" w:type="dxa"/>
          </w:tcPr>
          <w:p w:rsidR="00B6571F" w:rsidRPr="00053FFE" w:rsidRDefault="00B6571F" w:rsidP="00326774">
            <w:pPr>
              <w:spacing w:line="360" w:lineRule="auto"/>
              <w:rPr>
                <w:rFonts w:ascii="Georgia" w:hAnsi="Georgia"/>
              </w:rPr>
            </w:pPr>
            <w:r w:rsidRPr="00053FFE">
              <w:rPr>
                <w:rFonts w:ascii="Georgia" w:hAnsi="Georgia"/>
              </w:rPr>
              <w:t>Reabsorbed?</w:t>
            </w:r>
          </w:p>
        </w:tc>
        <w:tc>
          <w:tcPr>
            <w:tcW w:w="3192" w:type="dxa"/>
          </w:tcPr>
          <w:p w:rsidR="00B6571F" w:rsidRPr="00053FFE" w:rsidRDefault="00B6571F" w:rsidP="00326774">
            <w:pPr>
              <w:spacing w:line="360" w:lineRule="auto"/>
              <w:rPr>
                <w:rFonts w:ascii="Georgia" w:hAnsi="Georgia"/>
              </w:rPr>
            </w:pPr>
            <w:r w:rsidRPr="00053FFE">
              <w:rPr>
                <w:rFonts w:ascii="Georgia" w:hAnsi="Georgia"/>
              </w:rPr>
              <w:t>Why?</w:t>
            </w:r>
          </w:p>
        </w:tc>
      </w:tr>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Glucose</w:t>
            </w:r>
          </w:p>
        </w:tc>
        <w:tc>
          <w:tcPr>
            <w:tcW w:w="3192" w:type="dxa"/>
          </w:tcPr>
          <w:p w:rsidR="00B6571F" w:rsidRPr="00053FFE" w:rsidRDefault="00B6571F" w:rsidP="00326774">
            <w:pPr>
              <w:spacing w:line="360" w:lineRule="auto"/>
              <w:rPr>
                <w:rFonts w:ascii="Georgia" w:hAnsi="Georgia"/>
              </w:rPr>
            </w:pPr>
          </w:p>
        </w:tc>
        <w:tc>
          <w:tcPr>
            <w:tcW w:w="3192" w:type="dxa"/>
          </w:tcPr>
          <w:p w:rsidR="00B6571F" w:rsidRPr="00053FFE" w:rsidRDefault="00B6571F" w:rsidP="00326774">
            <w:pPr>
              <w:spacing w:line="360" w:lineRule="auto"/>
              <w:rPr>
                <w:rFonts w:ascii="Georgia" w:hAnsi="Georgia"/>
              </w:rPr>
            </w:pPr>
          </w:p>
        </w:tc>
      </w:tr>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Amino acids</w:t>
            </w:r>
          </w:p>
        </w:tc>
        <w:tc>
          <w:tcPr>
            <w:tcW w:w="3192" w:type="dxa"/>
          </w:tcPr>
          <w:p w:rsidR="00B6571F" w:rsidRPr="00053FFE" w:rsidRDefault="00B6571F" w:rsidP="00326774">
            <w:pPr>
              <w:spacing w:line="360" w:lineRule="auto"/>
              <w:rPr>
                <w:rFonts w:ascii="Georgia" w:hAnsi="Georgia"/>
              </w:rPr>
            </w:pPr>
          </w:p>
        </w:tc>
        <w:tc>
          <w:tcPr>
            <w:tcW w:w="3192" w:type="dxa"/>
          </w:tcPr>
          <w:p w:rsidR="00B6571F" w:rsidRPr="00053FFE" w:rsidRDefault="00B6571F" w:rsidP="00326774">
            <w:pPr>
              <w:spacing w:line="360" w:lineRule="auto"/>
              <w:rPr>
                <w:rFonts w:ascii="Georgia" w:hAnsi="Georgia"/>
              </w:rPr>
            </w:pPr>
          </w:p>
        </w:tc>
      </w:tr>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Salts</w:t>
            </w:r>
          </w:p>
        </w:tc>
        <w:tc>
          <w:tcPr>
            <w:tcW w:w="3192" w:type="dxa"/>
          </w:tcPr>
          <w:p w:rsidR="00B6571F" w:rsidRPr="00053FFE" w:rsidRDefault="00B6571F" w:rsidP="00326774">
            <w:pPr>
              <w:spacing w:line="360" w:lineRule="auto"/>
              <w:rPr>
                <w:rFonts w:ascii="Georgia" w:hAnsi="Georgia"/>
              </w:rPr>
            </w:pPr>
          </w:p>
        </w:tc>
        <w:tc>
          <w:tcPr>
            <w:tcW w:w="3192" w:type="dxa"/>
          </w:tcPr>
          <w:p w:rsidR="00B6571F" w:rsidRPr="00053FFE" w:rsidRDefault="00B6571F" w:rsidP="00326774">
            <w:pPr>
              <w:spacing w:line="360" w:lineRule="auto"/>
              <w:rPr>
                <w:rFonts w:ascii="Georgia" w:hAnsi="Georgia"/>
              </w:rPr>
            </w:pPr>
          </w:p>
        </w:tc>
      </w:tr>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Urea</w:t>
            </w:r>
          </w:p>
        </w:tc>
        <w:tc>
          <w:tcPr>
            <w:tcW w:w="3192" w:type="dxa"/>
          </w:tcPr>
          <w:p w:rsidR="00B6571F" w:rsidRPr="00053FFE" w:rsidRDefault="00B6571F" w:rsidP="00326774">
            <w:pPr>
              <w:spacing w:line="360" w:lineRule="auto"/>
              <w:rPr>
                <w:rFonts w:ascii="Georgia" w:hAnsi="Georgia"/>
              </w:rPr>
            </w:pPr>
          </w:p>
        </w:tc>
        <w:tc>
          <w:tcPr>
            <w:tcW w:w="3192" w:type="dxa"/>
          </w:tcPr>
          <w:p w:rsidR="00B6571F" w:rsidRPr="00053FFE" w:rsidRDefault="00B6571F" w:rsidP="00326774">
            <w:pPr>
              <w:spacing w:line="360" w:lineRule="auto"/>
              <w:rPr>
                <w:rFonts w:ascii="Georgia" w:hAnsi="Georgia"/>
              </w:rPr>
            </w:pPr>
          </w:p>
        </w:tc>
      </w:tr>
      <w:tr w:rsidR="00B6571F" w:rsidRPr="00053FFE">
        <w:tc>
          <w:tcPr>
            <w:tcW w:w="3192" w:type="dxa"/>
          </w:tcPr>
          <w:p w:rsidR="00B6571F" w:rsidRPr="00053FFE" w:rsidRDefault="00B6571F" w:rsidP="00326774">
            <w:pPr>
              <w:spacing w:line="360" w:lineRule="auto"/>
              <w:rPr>
                <w:rFonts w:ascii="Georgia" w:hAnsi="Georgia"/>
              </w:rPr>
            </w:pPr>
            <w:r w:rsidRPr="00053FFE">
              <w:rPr>
                <w:rFonts w:ascii="Georgia" w:hAnsi="Georgia"/>
              </w:rPr>
              <w:t>Water</w:t>
            </w:r>
          </w:p>
        </w:tc>
        <w:tc>
          <w:tcPr>
            <w:tcW w:w="3192" w:type="dxa"/>
          </w:tcPr>
          <w:p w:rsidR="00B6571F" w:rsidRPr="00053FFE" w:rsidRDefault="00B6571F" w:rsidP="00326774">
            <w:pPr>
              <w:spacing w:line="360" w:lineRule="auto"/>
              <w:rPr>
                <w:rFonts w:ascii="Georgia" w:hAnsi="Georgia"/>
              </w:rPr>
            </w:pPr>
          </w:p>
        </w:tc>
        <w:tc>
          <w:tcPr>
            <w:tcW w:w="3192" w:type="dxa"/>
          </w:tcPr>
          <w:p w:rsidR="00B6571F" w:rsidRPr="00053FFE" w:rsidRDefault="00B6571F" w:rsidP="00326774">
            <w:pPr>
              <w:spacing w:line="360" w:lineRule="auto"/>
              <w:rPr>
                <w:rFonts w:ascii="Georgia" w:hAnsi="Georgia"/>
              </w:rPr>
            </w:pPr>
          </w:p>
        </w:tc>
      </w:tr>
    </w:tbl>
    <w:p w:rsidR="00646FBE" w:rsidRPr="00053FFE" w:rsidRDefault="00646FBE" w:rsidP="00F03144">
      <w:pPr>
        <w:rPr>
          <w:rFonts w:ascii="Georgia" w:hAnsi="Georgia"/>
        </w:rPr>
      </w:pPr>
    </w:p>
    <w:p w:rsidR="00646FBE" w:rsidRPr="00053FFE" w:rsidRDefault="00646FBE" w:rsidP="00F03144">
      <w:pPr>
        <w:rPr>
          <w:rFonts w:ascii="Georgia" w:hAnsi="Georgia"/>
        </w:rPr>
      </w:pPr>
      <w:r w:rsidRPr="00053FFE">
        <w:rPr>
          <w:rFonts w:ascii="Georgia" w:hAnsi="Georgia"/>
        </w:rPr>
        <w:t xml:space="preserve">Kidneys are also important in </w:t>
      </w:r>
      <w:r w:rsidRPr="00053FFE">
        <w:rPr>
          <w:rFonts w:ascii="Georgia" w:hAnsi="Georgia"/>
          <w:b/>
        </w:rPr>
        <w:t>osmoregulation</w:t>
      </w:r>
      <w:r w:rsidRPr="00053FFE">
        <w:rPr>
          <w:rFonts w:ascii="Georgia" w:hAnsi="Georgia"/>
        </w:rPr>
        <w:t>, maintaing an internal salt/water balance. The kidney can produce large amounts of dilute urine or small amounts of concentrated urine depending on the needs of the body. The pituitary glad produces antidiuretic hormone (ADH) which controls the concentration of urine output. ADH specifically acts on the collecting duct making it more or less permeable to water.</w:t>
      </w:r>
    </w:p>
    <w:p w:rsidR="00646FBE" w:rsidRPr="00053FFE" w:rsidRDefault="00646FBE" w:rsidP="00F03144">
      <w:pPr>
        <w:rPr>
          <w:rFonts w:ascii="Georgia" w:hAnsi="Georgia"/>
        </w:rPr>
      </w:pPr>
      <w:r w:rsidRPr="00053FFE">
        <w:rPr>
          <w:rFonts w:ascii="Georgia" w:hAnsi="Georgia"/>
        </w:rPr>
        <w:t>The table below has several different events that would impact osmoregulation. Fill in the chart with either “increase” or “decrease” to explain how the kidney would help maintain homeostasis.</w:t>
      </w:r>
    </w:p>
    <w:p w:rsidR="00646FBE" w:rsidRPr="00053FFE" w:rsidRDefault="00646FBE" w:rsidP="00F03144">
      <w:pPr>
        <w:rPr>
          <w:rFonts w:ascii="Georgia" w:hAnsi="Georgia"/>
        </w:rPr>
      </w:pPr>
    </w:p>
    <w:tbl>
      <w:tblPr>
        <w:tblStyle w:val="TableGrid"/>
        <w:tblW w:w="0" w:type="auto"/>
        <w:tblLook w:val="00BF" w:firstRow="1" w:lastRow="0" w:firstColumn="1" w:lastColumn="0" w:noHBand="0" w:noVBand="0"/>
      </w:tblPr>
      <w:tblGrid>
        <w:gridCol w:w="1915"/>
        <w:gridCol w:w="1915"/>
        <w:gridCol w:w="1915"/>
        <w:gridCol w:w="1915"/>
        <w:gridCol w:w="1916"/>
      </w:tblGrid>
      <w:tr w:rsidR="00646FBE" w:rsidRPr="00053FFE">
        <w:tc>
          <w:tcPr>
            <w:tcW w:w="1915" w:type="dxa"/>
          </w:tcPr>
          <w:p w:rsidR="00646FBE" w:rsidRPr="00053FFE" w:rsidRDefault="00646FBE" w:rsidP="00F03144">
            <w:pPr>
              <w:rPr>
                <w:rFonts w:ascii="Georgia" w:hAnsi="Georgia"/>
              </w:rPr>
            </w:pPr>
            <w:r w:rsidRPr="00053FFE">
              <w:rPr>
                <w:rFonts w:ascii="Georgia" w:hAnsi="Georgia"/>
              </w:rPr>
              <w:t>Event</w:t>
            </w:r>
          </w:p>
        </w:tc>
        <w:tc>
          <w:tcPr>
            <w:tcW w:w="1915" w:type="dxa"/>
          </w:tcPr>
          <w:p w:rsidR="00646FBE" w:rsidRPr="00053FFE" w:rsidRDefault="00646FBE" w:rsidP="00F03144">
            <w:pPr>
              <w:rPr>
                <w:rFonts w:ascii="Georgia" w:hAnsi="Georgia"/>
              </w:rPr>
            </w:pPr>
            <w:r w:rsidRPr="00053FFE">
              <w:rPr>
                <w:rFonts w:ascii="Georgia" w:hAnsi="Georgia"/>
              </w:rPr>
              <w:t>Change in blood concentration</w:t>
            </w:r>
          </w:p>
        </w:tc>
        <w:tc>
          <w:tcPr>
            <w:tcW w:w="1915" w:type="dxa"/>
          </w:tcPr>
          <w:p w:rsidR="00646FBE" w:rsidRPr="00053FFE" w:rsidRDefault="00646FBE" w:rsidP="00F03144">
            <w:pPr>
              <w:rPr>
                <w:rFonts w:ascii="Georgia" w:hAnsi="Georgia"/>
              </w:rPr>
            </w:pPr>
            <w:r w:rsidRPr="00053FFE">
              <w:rPr>
                <w:rFonts w:ascii="Georgia" w:hAnsi="Georgia"/>
              </w:rPr>
              <w:t>ADH output</w:t>
            </w:r>
          </w:p>
        </w:tc>
        <w:tc>
          <w:tcPr>
            <w:tcW w:w="1915" w:type="dxa"/>
          </w:tcPr>
          <w:p w:rsidR="00646FBE" w:rsidRPr="00053FFE" w:rsidRDefault="00646FBE" w:rsidP="00F03144">
            <w:pPr>
              <w:rPr>
                <w:rFonts w:ascii="Georgia" w:hAnsi="Georgia"/>
              </w:rPr>
            </w:pPr>
            <w:r w:rsidRPr="00053FFE">
              <w:rPr>
                <w:rFonts w:ascii="Georgia" w:hAnsi="Georgia"/>
              </w:rPr>
              <w:t>Water Reabsorption</w:t>
            </w:r>
          </w:p>
        </w:tc>
        <w:tc>
          <w:tcPr>
            <w:tcW w:w="1916" w:type="dxa"/>
          </w:tcPr>
          <w:p w:rsidR="00646FBE" w:rsidRPr="00053FFE" w:rsidRDefault="00646FBE" w:rsidP="00F03144">
            <w:pPr>
              <w:rPr>
                <w:rFonts w:ascii="Georgia" w:hAnsi="Georgia"/>
              </w:rPr>
            </w:pPr>
            <w:r w:rsidRPr="00053FFE">
              <w:rPr>
                <w:rFonts w:ascii="Georgia" w:hAnsi="Georgia"/>
              </w:rPr>
              <w:t>Type of Urine produced</w:t>
            </w:r>
          </w:p>
        </w:tc>
      </w:tr>
      <w:tr w:rsidR="00646FBE" w:rsidRPr="00053FFE">
        <w:tc>
          <w:tcPr>
            <w:tcW w:w="1915" w:type="dxa"/>
          </w:tcPr>
          <w:p w:rsidR="00646FBE" w:rsidRPr="00053FFE" w:rsidRDefault="00646FBE" w:rsidP="00F03144">
            <w:pPr>
              <w:rPr>
                <w:rFonts w:ascii="Georgia" w:hAnsi="Georgia"/>
              </w:rPr>
            </w:pPr>
            <w:r w:rsidRPr="00053FFE">
              <w:rPr>
                <w:rFonts w:ascii="Georgia" w:hAnsi="Georgia"/>
              </w:rPr>
              <w:t>Dehydration due to sunbathing in the afternoon and forgetting your water bottle</w:t>
            </w: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6" w:type="dxa"/>
          </w:tcPr>
          <w:p w:rsidR="00646FBE" w:rsidRPr="00053FFE" w:rsidRDefault="00646FBE" w:rsidP="00F03144">
            <w:pPr>
              <w:rPr>
                <w:rFonts w:ascii="Georgia" w:hAnsi="Georgia"/>
              </w:rPr>
            </w:pPr>
            <w:r w:rsidRPr="00053FFE">
              <w:rPr>
                <w:rFonts w:ascii="Georgia" w:hAnsi="Georgia"/>
              </w:rPr>
              <w:t>Scant, concentrated</w:t>
            </w:r>
          </w:p>
        </w:tc>
      </w:tr>
      <w:tr w:rsidR="00646FBE" w:rsidRPr="00053FFE">
        <w:tc>
          <w:tcPr>
            <w:tcW w:w="1915" w:type="dxa"/>
          </w:tcPr>
          <w:p w:rsidR="00646FBE" w:rsidRPr="00053FFE" w:rsidRDefault="00646FBE" w:rsidP="00F03144">
            <w:pPr>
              <w:rPr>
                <w:rFonts w:ascii="Georgia" w:hAnsi="Georgia"/>
              </w:rPr>
            </w:pPr>
            <w:r w:rsidRPr="00053FFE">
              <w:rPr>
                <w:rFonts w:ascii="Georgia" w:hAnsi="Georgia"/>
              </w:rPr>
              <w:t>Drinking large amounts of water throughout the day</w:t>
            </w: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6" w:type="dxa"/>
          </w:tcPr>
          <w:p w:rsidR="00646FBE" w:rsidRPr="00053FFE" w:rsidRDefault="00646FBE" w:rsidP="00F03144">
            <w:pPr>
              <w:rPr>
                <w:rFonts w:ascii="Georgia" w:hAnsi="Georgia"/>
              </w:rPr>
            </w:pPr>
            <w:r w:rsidRPr="00053FFE">
              <w:rPr>
                <w:rFonts w:ascii="Georgia" w:hAnsi="Georgia"/>
              </w:rPr>
              <w:t>Copious, dilute</w:t>
            </w:r>
          </w:p>
        </w:tc>
      </w:tr>
      <w:tr w:rsidR="00646FBE" w:rsidRPr="00053FFE">
        <w:tc>
          <w:tcPr>
            <w:tcW w:w="1915" w:type="dxa"/>
          </w:tcPr>
          <w:p w:rsidR="00646FBE" w:rsidRPr="00053FFE" w:rsidRDefault="00646FBE" w:rsidP="00F03144">
            <w:pPr>
              <w:rPr>
                <w:rFonts w:ascii="Georgia" w:hAnsi="Georgia"/>
              </w:rPr>
            </w:pPr>
            <w:r w:rsidRPr="00053FFE">
              <w:rPr>
                <w:rFonts w:ascii="Georgia" w:hAnsi="Georgia"/>
              </w:rPr>
              <w:t>Going to the move theater and eating a large bucket of salty popcorn without water to wash it down</w:t>
            </w: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5" w:type="dxa"/>
          </w:tcPr>
          <w:p w:rsidR="00646FBE" w:rsidRPr="00053FFE" w:rsidRDefault="00646FBE" w:rsidP="00F03144">
            <w:pPr>
              <w:rPr>
                <w:rFonts w:ascii="Georgia" w:hAnsi="Georgia"/>
              </w:rPr>
            </w:pPr>
          </w:p>
        </w:tc>
        <w:tc>
          <w:tcPr>
            <w:tcW w:w="1916" w:type="dxa"/>
          </w:tcPr>
          <w:p w:rsidR="00646FBE" w:rsidRPr="00053FFE" w:rsidRDefault="00646FBE" w:rsidP="00F03144">
            <w:pPr>
              <w:rPr>
                <w:rFonts w:ascii="Georgia" w:hAnsi="Georgia"/>
              </w:rPr>
            </w:pPr>
            <w:r w:rsidRPr="00053FFE">
              <w:rPr>
                <w:rFonts w:ascii="Georgia" w:hAnsi="Georgia"/>
              </w:rPr>
              <w:t>Scant, concentrated</w:t>
            </w:r>
          </w:p>
        </w:tc>
      </w:tr>
    </w:tbl>
    <w:p w:rsidR="009440C8" w:rsidRPr="00053FFE" w:rsidRDefault="00646FBE" w:rsidP="00F03144">
      <w:pPr>
        <w:rPr>
          <w:rFonts w:ascii="Georgia" w:hAnsi="Georgia"/>
        </w:rPr>
      </w:pPr>
      <w:r w:rsidRPr="00053FFE">
        <w:rPr>
          <w:rFonts w:ascii="Georgia" w:hAnsi="Georgia"/>
        </w:rPr>
        <w:t xml:space="preserve"> </w:t>
      </w:r>
    </w:p>
    <w:p w:rsidR="009440C8" w:rsidRPr="00053FFE" w:rsidRDefault="009440C8" w:rsidP="00F03144">
      <w:pPr>
        <w:rPr>
          <w:rFonts w:ascii="Georgia" w:hAnsi="Georgia"/>
        </w:rPr>
      </w:pPr>
    </w:p>
    <w:p w:rsidR="009440C8" w:rsidRPr="00053FFE" w:rsidRDefault="009440C8" w:rsidP="00F03144">
      <w:pPr>
        <w:rPr>
          <w:rFonts w:ascii="Georgia" w:hAnsi="Georgia"/>
        </w:rPr>
      </w:pPr>
      <w:r w:rsidRPr="00053FFE">
        <w:rPr>
          <w:rFonts w:ascii="Georgia" w:hAnsi="Georgia"/>
        </w:rPr>
        <w:t xml:space="preserve">Kidneys also play a role in pH balance. </w:t>
      </w:r>
    </w:p>
    <w:p w:rsidR="009440C8" w:rsidRPr="00053FFE" w:rsidRDefault="009440C8" w:rsidP="00F03144">
      <w:pPr>
        <w:rPr>
          <w:rFonts w:ascii="Georgia" w:hAnsi="Georgia"/>
        </w:rPr>
      </w:pPr>
    </w:p>
    <w:p w:rsidR="009440C8" w:rsidRPr="00053FFE" w:rsidRDefault="009440C8" w:rsidP="00F03144">
      <w:pPr>
        <w:rPr>
          <w:rFonts w:ascii="Georgia" w:hAnsi="Georgia"/>
        </w:rPr>
      </w:pPr>
      <w:r w:rsidRPr="00053FFE">
        <w:rPr>
          <w:rFonts w:ascii="Georgia" w:hAnsi="Georgia"/>
        </w:rPr>
        <w:t>If the blood is more basic than normal, what pH do you think the urine will be?</w:t>
      </w:r>
    </w:p>
    <w:p w:rsidR="009440C8" w:rsidRPr="00053FFE" w:rsidRDefault="009440C8" w:rsidP="00F03144">
      <w:pPr>
        <w:rPr>
          <w:rFonts w:ascii="Georgia" w:hAnsi="Georgia"/>
        </w:rPr>
      </w:pPr>
    </w:p>
    <w:p w:rsidR="009440C8" w:rsidRPr="00053FFE" w:rsidRDefault="009440C8" w:rsidP="00F03144">
      <w:pPr>
        <w:rPr>
          <w:rFonts w:ascii="Georgia" w:hAnsi="Georgia"/>
        </w:rPr>
      </w:pPr>
    </w:p>
    <w:p w:rsidR="009440C8" w:rsidRPr="00053FFE" w:rsidRDefault="009440C8" w:rsidP="00F03144">
      <w:pPr>
        <w:rPr>
          <w:rFonts w:ascii="Georgia" w:hAnsi="Georgia"/>
        </w:rPr>
      </w:pPr>
    </w:p>
    <w:p w:rsidR="009440C8" w:rsidRPr="00053FFE" w:rsidRDefault="009440C8" w:rsidP="00F03144">
      <w:pPr>
        <w:rPr>
          <w:rFonts w:ascii="Georgia" w:hAnsi="Georgia"/>
        </w:rPr>
      </w:pPr>
      <w:r w:rsidRPr="00053FFE">
        <w:rPr>
          <w:rFonts w:ascii="Georgia" w:hAnsi="Georgia"/>
        </w:rPr>
        <w:t>If the blood is more acidic than normal, what pH do you think the urine will be?</w:t>
      </w:r>
    </w:p>
    <w:p w:rsidR="009440C8" w:rsidRPr="00053FFE" w:rsidRDefault="009440C8" w:rsidP="00F03144">
      <w:pPr>
        <w:rPr>
          <w:rFonts w:ascii="Georgia" w:hAnsi="Georgia"/>
        </w:rPr>
      </w:pPr>
    </w:p>
    <w:p w:rsidR="009440C8" w:rsidRPr="00053FFE" w:rsidRDefault="009440C8" w:rsidP="00F03144">
      <w:pPr>
        <w:rPr>
          <w:rFonts w:ascii="Georgia" w:hAnsi="Georgia"/>
        </w:rPr>
      </w:pPr>
    </w:p>
    <w:p w:rsidR="009440C8" w:rsidRPr="00053FFE" w:rsidRDefault="009440C8" w:rsidP="00F03144">
      <w:pPr>
        <w:rPr>
          <w:rFonts w:ascii="Georgia" w:hAnsi="Georgia"/>
        </w:rPr>
      </w:pPr>
    </w:p>
    <w:p w:rsidR="00053FFE" w:rsidRPr="00CF7F2E" w:rsidRDefault="00053FFE" w:rsidP="00053FFE">
      <w:pPr>
        <w:spacing w:before="240" w:after="120"/>
        <w:rPr>
          <w:rFonts w:ascii="Georgia" w:hAnsi="Georgia"/>
          <w:b/>
          <w:sz w:val="44"/>
          <w:szCs w:val="44"/>
        </w:rPr>
      </w:pPr>
      <w:r>
        <w:rPr>
          <w:rFonts w:ascii="Times New Roman" w:hAnsi="Times New Roman"/>
        </w:rPr>
        <w:br w:type="page"/>
      </w:r>
      <w:r w:rsidRPr="00CF7F2E">
        <w:rPr>
          <w:rFonts w:ascii="Georgia" w:hAnsi="Georgia"/>
          <w:b/>
          <w:sz w:val="44"/>
          <w:szCs w:val="44"/>
        </w:rPr>
        <w:t>Licenses and Attribution</w:t>
      </w:r>
    </w:p>
    <w:p w:rsidR="00053FFE" w:rsidRPr="00CF7F2E" w:rsidRDefault="00053FFE" w:rsidP="00053FFE">
      <w:pPr>
        <w:spacing w:before="240" w:after="120"/>
        <w:rPr>
          <w:rFonts w:ascii="Georgia" w:hAnsi="Georgia"/>
          <w:b/>
          <w:sz w:val="36"/>
          <w:szCs w:val="36"/>
        </w:rPr>
      </w:pPr>
      <w:r w:rsidRPr="00CF7F2E">
        <w:rPr>
          <w:rFonts w:ascii="Georgia" w:hAnsi="Georgia"/>
          <w:b/>
          <w:sz w:val="36"/>
          <w:szCs w:val="36"/>
        </w:rPr>
        <w:t>CC licensed content</w:t>
      </w:r>
    </w:p>
    <w:p w:rsidR="00053FFE" w:rsidRPr="00CF7F2E" w:rsidRDefault="00053FFE" w:rsidP="00053FFE">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Attribution</w:t>
      </w:r>
    </w:p>
    <w:p w:rsidR="0033715D" w:rsidRPr="00646FBE" w:rsidRDefault="0033715D" w:rsidP="00F03144">
      <w:pPr>
        <w:rPr>
          <w:rFonts w:ascii="Times New Roman" w:hAnsi="Times New Roman"/>
        </w:rPr>
      </w:pPr>
    </w:p>
    <w:sectPr w:rsidR="0033715D" w:rsidRPr="00646FBE" w:rsidSect="00F03144">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FE" w:rsidRDefault="00053FFE">
      <w:r>
        <w:separator/>
      </w:r>
    </w:p>
  </w:endnote>
  <w:endnote w:type="continuationSeparator" w:id="0">
    <w:p w:rsidR="00053FFE" w:rsidRDefault="0005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E" w:rsidRDefault="00053FFE" w:rsidP="008E2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E" w:rsidRDefault="00053FFE" w:rsidP="00AE5F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E" w:rsidRDefault="00053FFE" w:rsidP="008E2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8D6">
      <w:rPr>
        <w:rStyle w:val="PageNumber"/>
        <w:noProof/>
      </w:rPr>
      <w:t>1</w:t>
    </w:r>
    <w:r>
      <w:rPr>
        <w:rStyle w:val="PageNumber"/>
      </w:rPr>
      <w:fldChar w:fldCharType="end"/>
    </w:r>
  </w:p>
  <w:p w:rsidR="00053FFE" w:rsidRDefault="00053FFE" w:rsidP="00AE5F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FE" w:rsidRDefault="00053FFE">
      <w:r>
        <w:separator/>
      </w:r>
    </w:p>
  </w:footnote>
  <w:footnote w:type="continuationSeparator" w:id="0">
    <w:p w:rsidR="00053FFE" w:rsidRDefault="00053F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E40"/>
    <w:multiLevelType w:val="hybridMultilevel"/>
    <w:tmpl w:val="7AD0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46F16"/>
    <w:multiLevelType w:val="hybridMultilevel"/>
    <w:tmpl w:val="BDF2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4149B"/>
    <w:multiLevelType w:val="hybridMultilevel"/>
    <w:tmpl w:val="D5AE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3272C"/>
    <w:multiLevelType w:val="hybridMultilevel"/>
    <w:tmpl w:val="162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83A65"/>
    <w:multiLevelType w:val="hybridMultilevel"/>
    <w:tmpl w:val="D5AE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10651"/>
    <w:multiLevelType w:val="hybridMultilevel"/>
    <w:tmpl w:val="F30A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B"/>
    <w:rsid w:val="00053FFE"/>
    <w:rsid w:val="00124F7C"/>
    <w:rsid w:val="002A5C94"/>
    <w:rsid w:val="002B66D8"/>
    <w:rsid w:val="00326774"/>
    <w:rsid w:val="0033715D"/>
    <w:rsid w:val="004B3C27"/>
    <w:rsid w:val="004D42E6"/>
    <w:rsid w:val="005A4EEF"/>
    <w:rsid w:val="005E559B"/>
    <w:rsid w:val="00646FBE"/>
    <w:rsid w:val="006E24B8"/>
    <w:rsid w:val="00801E26"/>
    <w:rsid w:val="0080683D"/>
    <w:rsid w:val="00887EAC"/>
    <w:rsid w:val="008E21D0"/>
    <w:rsid w:val="009440C8"/>
    <w:rsid w:val="009A471B"/>
    <w:rsid w:val="00AE5F49"/>
    <w:rsid w:val="00B32C41"/>
    <w:rsid w:val="00B6571F"/>
    <w:rsid w:val="00BC4EE7"/>
    <w:rsid w:val="00BF6CF8"/>
    <w:rsid w:val="00C26A9C"/>
    <w:rsid w:val="00D41650"/>
    <w:rsid w:val="00D46A46"/>
    <w:rsid w:val="00EA7EE7"/>
    <w:rsid w:val="00F03144"/>
    <w:rsid w:val="00F228EE"/>
    <w:rsid w:val="00F618D6"/>
    <w:rsid w:val="00F82942"/>
    <w:rsid w:val="00FC60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9B"/>
    <w:pPr>
      <w:ind w:left="720"/>
      <w:contextualSpacing/>
    </w:pPr>
  </w:style>
  <w:style w:type="paragraph" w:styleId="Footer">
    <w:name w:val="footer"/>
    <w:basedOn w:val="Normal"/>
    <w:link w:val="FooterChar"/>
    <w:uiPriority w:val="99"/>
    <w:unhideWhenUsed/>
    <w:rsid w:val="00AE5F49"/>
    <w:pPr>
      <w:tabs>
        <w:tab w:val="center" w:pos="4320"/>
        <w:tab w:val="right" w:pos="8640"/>
      </w:tabs>
    </w:pPr>
  </w:style>
  <w:style w:type="character" w:customStyle="1" w:styleId="FooterChar">
    <w:name w:val="Footer Char"/>
    <w:basedOn w:val="DefaultParagraphFont"/>
    <w:link w:val="Footer"/>
    <w:uiPriority w:val="99"/>
    <w:rsid w:val="00AE5F49"/>
  </w:style>
  <w:style w:type="character" w:styleId="PageNumber">
    <w:name w:val="page number"/>
    <w:basedOn w:val="DefaultParagraphFont"/>
    <w:uiPriority w:val="99"/>
    <w:semiHidden/>
    <w:unhideWhenUsed/>
    <w:rsid w:val="00AE5F49"/>
  </w:style>
  <w:style w:type="table" w:styleId="TableGrid">
    <w:name w:val="Table Grid"/>
    <w:basedOn w:val="TableNormal"/>
    <w:uiPriority w:val="59"/>
    <w:rsid w:val="00C26A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F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9B"/>
    <w:pPr>
      <w:ind w:left="720"/>
      <w:contextualSpacing/>
    </w:pPr>
  </w:style>
  <w:style w:type="paragraph" w:styleId="Footer">
    <w:name w:val="footer"/>
    <w:basedOn w:val="Normal"/>
    <w:link w:val="FooterChar"/>
    <w:uiPriority w:val="99"/>
    <w:unhideWhenUsed/>
    <w:rsid w:val="00AE5F49"/>
    <w:pPr>
      <w:tabs>
        <w:tab w:val="center" w:pos="4320"/>
        <w:tab w:val="right" w:pos="8640"/>
      </w:tabs>
    </w:pPr>
  </w:style>
  <w:style w:type="character" w:customStyle="1" w:styleId="FooterChar">
    <w:name w:val="Footer Char"/>
    <w:basedOn w:val="DefaultParagraphFont"/>
    <w:link w:val="Footer"/>
    <w:uiPriority w:val="99"/>
    <w:rsid w:val="00AE5F49"/>
  </w:style>
  <w:style w:type="character" w:styleId="PageNumber">
    <w:name w:val="page number"/>
    <w:basedOn w:val="DefaultParagraphFont"/>
    <w:uiPriority w:val="99"/>
    <w:semiHidden/>
    <w:unhideWhenUsed/>
    <w:rsid w:val="00AE5F49"/>
  </w:style>
  <w:style w:type="table" w:styleId="TableGrid">
    <w:name w:val="Table Grid"/>
    <w:basedOn w:val="TableNormal"/>
    <w:uiPriority w:val="59"/>
    <w:rsid w:val="00C26A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3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F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1355</Words>
  <Characters>7729</Characters>
  <Application>Microsoft Macintosh Word</Application>
  <DocSecurity>0</DocSecurity>
  <Lines>64</Lines>
  <Paragraphs>18</Paragraphs>
  <ScaleCrop>false</ScaleCrop>
  <Company>Lumen Learning</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Hauser</dc:creator>
  <cp:keywords/>
  <cp:lastModifiedBy>Vallerie Mott</cp:lastModifiedBy>
  <cp:revision>2</cp:revision>
  <dcterms:created xsi:type="dcterms:W3CDTF">2015-08-17T21:23:00Z</dcterms:created>
  <dcterms:modified xsi:type="dcterms:W3CDTF">2015-08-17T21:23:00Z</dcterms:modified>
</cp:coreProperties>
</file>