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D90" w:rsidRPr="0021644A" w:rsidRDefault="00C90272" w:rsidP="0021644A">
      <w:pPr>
        <w:rPr>
          <w:rFonts w:ascii="Georgia" w:hAnsi="Georgia"/>
          <w:b/>
          <w:sz w:val="44"/>
          <w:szCs w:val="44"/>
        </w:rPr>
      </w:pPr>
      <w:r w:rsidRPr="0021644A">
        <w:rPr>
          <w:rFonts w:ascii="Georgia" w:hAnsi="Georgia"/>
          <w:b/>
          <w:sz w:val="44"/>
          <w:szCs w:val="44"/>
        </w:rPr>
        <w:t>Invertebrate</w:t>
      </w:r>
      <w:r w:rsidR="006C5DC5" w:rsidRPr="0021644A">
        <w:rPr>
          <w:rFonts w:ascii="Georgia" w:hAnsi="Georgia"/>
          <w:b/>
          <w:sz w:val="44"/>
          <w:szCs w:val="44"/>
        </w:rPr>
        <w:t xml:space="preserve"> Lab</w:t>
      </w:r>
      <w:r w:rsidR="0021644A" w:rsidRPr="0021644A">
        <w:rPr>
          <w:rFonts w:ascii="Georgia" w:hAnsi="Georgia"/>
          <w:b/>
          <w:sz w:val="44"/>
          <w:szCs w:val="44"/>
        </w:rPr>
        <w:t xml:space="preserve"> I</w:t>
      </w:r>
    </w:p>
    <w:p w:rsidR="00EE4D90" w:rsidRPr="0021644A" w:rsidRDefault="00EE4D90" w:rsidP="0021644A">
      <w:pPr>
        <w:rPr>
          <w:rFonts w:ascii="Georgia" w:hAnsi="Georgia"/>
        </w:rPr>
      </w:pPr>
    </w:p>
    <w:p w:rsidR="00EE4D90" w:rsidRPr="0021644A" w:rsidRDefault="0021644A" w:rsidP="0021644A">
      <w:pPr>
        <w:spacing w:after="120"/>
        <w:rPr>
          <w:rFonts w:ascii="Georgia" w:hAnsi="Georgia"/>
          <w:b/>
          <w:sz w:val="36"/>
          <w:szCs w:val="36"/>
        </w:rPr>
      </w:pPr>
      <w:r w:rsidRPr="0021644A">
        <w:rPr>
          <w:rFonts w:ascii="Georgia" w:hAnsi="Georgia"/>
          <w:b/>
          <w:sz w:val="36"/>
          <w:szCs w:val="36"/>
        </w:rPr>
        <w:t>Learning Objectives</w:t>
      </w:r>
    </w:p>
    <w:p w:rsidR="00C90272" w:rsidRPr="0021644A" w:rsidRDefault="00C90272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>State the phyla of the organisms discussed in the lab activities</w:t>
      </w:r>
    </w:p>
    <w:p w:rsidR="00EE4D90" w:rsidRPr="0021644A" w:rsidRDefault="00C90272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>Use the characteristics of symmetry, coelom, embryo tissue layers, and patterns of development to differentiate between the different invertebrate groups</w:t>
      </w:r>
    </w:p>
    <w:p w:rsidR="00220B98" w:rsidRPr="0021644A" w:rsidRDefault="00EE4D90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 xml:space="preserve">Recognize and identify </w:t>
      </w:r>
      <w:r w:rsidR="007F3B57" w:rsidRPr="0021644A">
        <w:rPr>
          <w:rFonts w:ascii="Georgia" w:hAnsi="Georgia"/>
        </w:rPr>
        <w:t xml:space="preserve">the </w:t>
      </w:r>
      <w:r w:rsidR="00220B98" w:rsidRPr="0021644A">
        <w:rPr>
          <w:rFonts w:ascii="Georgia" w:hAnsi="Georgia"/>
        </w:rPr>
        <w:t>sponge</w:t>
      </w:r>
      <w:r w:rsidRPr="0021644A">
        <w:rPr>
          <w:rFonts w:ascii="Georgia" w:hAnsi="Georgia"/>
        </w:rPr>
        <w:t xml:space="preserve"> specimens viewed in the lab</w:t>
      </w:r>
    </w:p>
    <w:p w:rsidR="00EE4D90" w:rsidRPr="0021644A" w:rsidRDefault="00220B98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>Explain the purpose of the different sponge cells</w:t>
      </w:r>
    </w:p>
    <w:p w:rsidR="00D1457E" w:rsidRPr="0021644A" w:rsidRDefault="0028118F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 xml:space="preserve">Recognize and identify the </w:t>
      </w:r>
      <w:r w:rsidR="00220B98" w:rsidRPr="0021644A">
        <w:rPr>
          <w:rFonts w:ascii="Georgia" w:hAnsi="Georgia"/>
        </w:rPr>
        <w:t>cnidaria</w:t>
      </w:r>
      <w:r w:rsidRPr="0021644A">
        <w:rPr>
          <w:rFonts w:ascii="Georgia" w:hAnsi="Georgia"/>
        </w:rPr>
        <w:t xml:space="preserve"> specimens viewed in lab</w:t>
      </w:r>
      <w:r w:rsidR="00220B98" w:rsidRPr="0021644A">
        <w:rPr>
          <w:rFonts w:ascii="Georgia" w:hAnsi="Georgia"/>
        </w:rPr>
        <w:t xml:space="preserve"> and if the specimens are polyp or medusa form</w:t>
      </w:r>
    </w:p>
    <w:p w:rsidR="00D1457E" w:rsidRPr="0021644A" w:rsidRDefault="00D1457E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>Recognize and identify the nematoda examples viewed in the lab</w:t>
      </w:r>
    </w:p>
    <w:p w:rsidR="00D1457E" w:rsidRPr="0021644A" w:rsidRDefault="00D1457E" w:rsidP="0021644A">
      <w:pPr>
        <w:pStyle w:val="ListParagraph"/>
        <w:numPr>
          <w:ilvl w:val="0"/>
          <w:numId w:val="2"/>
        </w:numPr>
        <w:rPr>
          <w:rFonts w:ascii="Georgia" w:hAnsi="Georgia"/>
        </w:rPr>
      </w:pPr>
      <w:r w:rsidRPr="0021644A">
        <w:rPr>
          <w:rFonts w:ascii="Georgia" w:hAnsi="Georgia"/>
        </w:rPr>
        <w:t>Recognize and identify the arthropoda examples viewed in the lab</w:t>
      </w:r>
    </w:p>
    <w:p w:rsidR="00EE4D90" w:rsidRPr="0021644A" w:rsidRDefault="00EE4D90" w:rsidP="0021644A">
      <w:pPr>
        <w:pStyle w:val="ListParagraph"/>
        <w:rPr>
          <w:rFonts w:ascii="Georgia" w:hAnsi="Georgia"/>
        </w:rPr>
      </w:pPr>
    </w:p>
    <w:p w:rsidR="0021644A" w:rsidRPr="0021644A" w:rsidRDefault="0021644A" w:rsidP="0021644A">
      <w:pPr>
        <w:spacing w:before="120" w:after="120"/>
        <w:rPr>
          <w:rFonts w:ascii="Georgia" w:hAnsi="Georgia"/>
          <w:b/>
          <w:sz w:val="36"/>
          <w:szCs w:val="36"/>
        </w:rPr>
      </w:pPr>
      <w:r w:rsidRPr="0021644A">
        <w:rPr>
          <w:rFonts w:ascii="Georgia" w:hAnsi="Georgia"/>
          <w:b/>
          <w:sz w:val="36"/>
          <w:szCs w:val="36"/>
        </w:rPr>
        <w:t>Sponges</w:t>
      </w:r>
    </w:p>
    <w:p w:rsidR="00B12C21" w:rsidRPr="008068A2" w:rsidRDefault="0021644A" w:rsidP="0021644A">
      <w:pPr>
        <w:spacing w:before="120" w:after="120"/>
        <w:rPr>
          <w:rFonts w:ascii="Georgia" w:hAnsi="Georgia"/>
          <w:b/>
          <w:sz w:val="27"/>
          <w:szCs w:val="27"/>
        </w:rPr>
      </w:pPr>
      <w:r w:rsidRPr="008068A2">
        <w:rPr>
          <w:rFonts w:ascii="Georgia" w:hAnsi="Georgia"/>
          <w:b/>
          <w:sz w:val="27"/>
          <w:szCs w:val="27"/>
        </w:rPr>
        <w:t>Procedure</w:t>
      </w:r>
    </w:p>
    <w:p w:rsidR="004519A7" w:rsidRPr="008068A2" w:rsidRDefault="00EE4D90" w:rsidP="008068A2">
      <w:pPr>
        <w:rPr>
          <w:rFonts w:ascii="Georgia" w:hAnsi="Georgia"/>
        </w:rPr>
      </w:pPr>
      <w:r w:rsidRPr="008068A2">
        <w:rPr>
          <w:rFonts w:ascii="Georgia" w:hAnsi="Georgia"/>
        </w:rPr>
        <w:t xml:space="preserve">Access the </w:t>
      </w:r>
      <w:r w:rsidR="0021644A" w:rsidRPr="008068A2">
        <w:rPr>
          <w:rFonts w:ascii="Georgia" w:hAnsi="Georgia"/>
        </w:rPr>
        <w:t>page “Reading: Sponges”</w:t>
      </w:r>
      <w:r w:rsidR="008B6B2D" w:rsidRPr="008068A2">
        <w:rPr>
          <w:rFonts w:ascii="Georgia" w:hAnsi="Georgia"/>
        </w:rPr>
        <w:t xml:space="preserve"> </w:t>
      </w:r>
    </w:p>
    <w:p w:rsidR="005741E1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>
        <w:rPr>
          <w:rFonts w:ascii="Georgia" w:hAnsi="Georgia"/>
          <w:b/>
          <w:sz w:val="27"/>
          <w:szCs w:val="27"/>
        </w:rPr>
        <w:t>Questions</w:t>
      </w:r>
    </w:p>
    <w:p w:rsidR="00124F9B" w:rsidRPr="0021644A" w:rsidRDefault="00C90272" w:rsidP="008068A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21644A">
        <w:rPr>
          <w:rFonts w:ascii="Georgia" w:hAnsi="Georgia"/>
        </w:rPr>
        <w:t xml:space="preserve">The preserved sponge specimens will be on display, but </w:t>
      </w:r>
      <w:r w:rsidR="00A461B6" w:rsidRPr="0021644A">
        <w:rPr>
          <w:rFonts w:ascii="Georgia" w:hAnsi="Georgia"/>
        </w:rPr>
        <w:t xml:space="preserve">may </w:t>
      </w:r>
      <w:r w:rsidRPr="0021644A">
        <w:rPr>
          <w:rFonts w:ascii="Georgia" w:hAnsi="Georgia"/>
        </w:rPr>
        <w:t>differ from the ones directly mentioned in the lab handout</w:t>
      </w:r>
      <w:r w:rsidR="00A461B6" w:rsidRPr="0021644A">
        <w:rPr>
          <w:rFonts w:ascii="Georgia" w:hAnsi="Georgia"/>
        </w:rPr>
        <w:t>. Please make observat</w:t>
      </w:r>
      <w:r w:rsidR="00124F9B" w:rsidRPr="0021644A">
        <w:rPr>
          <w:rFonts w:ascii="Georgia" w:hAnsi="Georgia"/>
        </w:rPr>
        <w:t>ions on the available specimens and fill in the chart below.</w:t>
      </w: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3078"/>
        <w:gridCol w:w="3150"/>
        <w:gridCol w:w="3348"/>
      </w:tblGrid>
      <w:tr w:rsidR="00124F9B" w:rsidRPr="0021644A">
        <w:tc>
          <w:tcPr>
            <w:tcW w:w="307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  <w:r w:rsidRPr="0021644A">
              <w:rPr>
                <w:rFonts w:ascii="Georgia" w:hAnsi="Georgia"/>
              </w:rPr>
              <w:t>Name of specimen</w:t>
            </w:r>
          </w:p>
        </w:tc>
        <w:tc>
          <w:tcPr>
            <w:tcW w:w="3150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  <w:r w:rsidRPr="0021644A">
              <w:rPr>
                <w:rFonts w:ascii="Georgia" w:hAnsi="Georgia"/>
              </w:rPr>
              <w:t>Physical description</w:t>
            </w:r>
          </w:p>
        </w:tc>
        <w:tc>
          <w:tcPr>
            <w:tcW w:w="334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  <w:r w:rsidRPr="0021644A">
              <w:rPr>
                <w:rFonts w:ascii="Georgia" w:hAnsi="Georgia"/>
              </w:rPr>
              <w:t>Sponge structures visible (osculum, other pores, spicules)</w:t>
            </w:r>
          </w:p>
        </w:tc>
      </w:tr>
      <w:tr w:rsidR="00124F9B" w:rsidRPr="0021644A">
        <w:tc>
          <w:tcPr>
            <w:tcW w:w="307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</w:tr>
      <w:tr w:rsidR="00124F9B" w:rsidRPr="0021644A">
        <w:tc>
          <w:tcPr>
            <w:tcW w:w="307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</w:tr>
      <w:tr w:rsidR="00124F9B" w:rsidRPr="0021644A">
        <w:tc>
          <w:tcPr>
            <w:tcW w:w="307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124F9B" w:rsidRPr="0021644A" w:rsidRDefault="00124F9B" w:rsidP="0021644A">
            <w:pPr>
              <w:rPr>
                <w:rFonts w:ascii="Georgia" w:hAnsi="Georgia"/>
              </w:rPr>
            </w:pPr>
          </w:p>
        </w:tc>
      </w:tr>
    </w:tbl>
    <w:p w:rsidR="00124F9B" w:rsidRPr="0021644A" w:rsidRDefault="00124F9B" w:rsidP="0021644A">
      <w:pPr>
        <w:rPr>
          <w:rFonts w:ascii="Georgia" w:hAnsi="Georgia"/>
        </w:rPr>
      </w:pPr>
    </w:p>
    <w:p w:rsidR="0028118F" w:rsidRPr="0021644A" w:rsidRDefault="00124F9B" w:rsidP="008068A2">
      <w:pPr>
        <w:pStyle w:val="ListParagraph"/>
        <w:numPr>
          <w:ilvl w:val="1"/>
          <w:numId w:val="1"/>
        </w:numPr>
        <w:rPr>
          <w:rFonts w:ascii="Georgia" w:hAnsi="Georgia"/>
        </w:rPr>
      </w:pPr>
      <w:r w:rsidRPr="0021644A">
        <w:rPr>
          <w:rFonts w:ascii="Georgia" w:hAnsi="Georgia"/>
        </w:rPr>
        <w:t>What type of symmetry is displayed in the sponge specimens?</w:t>
      </w:r>
    </w:p>
    <w:p w:rsidR="00124F9B" w:rsidRPr="0021644A" w:rsidRDefault="00124F9B" w:rsidP="0021644A">
      <w:pPr>
        <w:rPr>
          <w:rFonts w:ascii="Georgia" w:hAnsi="Georgia"/>
        </w:rPr>
      </w:pPr>
    </w:p>
    <w:p w:rsidR="00124F9B" w:rsidRPr="0021644A" w:rsidRDefault="00124F9B" w:rsidP="0021644A">
      <w:pPr>
        <w:rPr>
          <w:rFonts w:ascii="Georgia" w:hAnsi="Georgia"/>
        </w:rPr>
      </w:pPr>
    </w:p>
    <w:p w:rsidR="0028118F" w:rsidRPr="0021644A" w:rsidRDefault="0028118F" w:rsidP="0021644A">
      <w:pPr>
        <w:rPr>
          <w:rFonts w:ascii="Georgia" w:hAnsi="Georgia"/>
        </w:rPr>
      </w:pPr>
    </w:p>
    <w:p w:rsidR="00124F9B" w:rsidRPr="0021644A" w:rsidRDefault="00C90272" w:rsidP="008068A2">
      <w:pPr>
        <w:pStyle w:val="ListParagraph"/>
        <w:numPr>
          <w:ilvl w:val="0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t xml:space="preserve">View the </w:t>
      </w:r>
      <w:r w:rsidRPr="0021644A">
        <w:rPr>
          <w:rFonts w:ascii="Georgia" w:hAnsi="Georgia"/>
          <w:i/>
        </w:rPr>
        <w:t>Grantia</w:t>
      </w:r>
      <w:r w:rsidRPr="0021644A">
        <w:rPr>
          <w:rFonts w:ascii="Georgia" w:hAnsi="Georgia"/>
        </w:rPr>
        <w:t xml:space="preserve"> slides. There will not be slides available of the spicules but view the pictures in the lab materials.</w:t>
      </w:r>
    </w:p>
    <w:p w:rsidR="00124F9B" w:rsidRPr="0021644A" w:rsidRDefault="00124F9B" w:rsidP="008068A2">
      <w:pPr>
        <w:pStyle w:val="ListParagraph"/>
        <w:numPr>
          <w:ilvl w:val="1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t>What is the function of spicules?</w:t>
      </w:r>
    </w:p>
    <w:p w:rsidR="00124F9B" w:rsidRPr="0021644A" w:rsidRDefault="00124F9B" w:rsidP="008068A2">
      <w:pPr>
        <w:rPr>
          <w:rFonts w:ascii="Georgia" w:hAnsi="Georgia"/>
        </w:rPr>
      </w:pPr>
    </w:p>
    <w:p w:rsidR="00124F9B" w:rsidRPr="0021644A" w:rsidRDefault="00124F9B" w:rsidP="008068A2">
      <w:pPr>
        <w:rPr>
          <w:rFonts w:ascii="Georgia" w:hAnsi="Georgia"/>
        </w:rPr>
      </w:pPr>
    </w:p>
    <w:p w:rsidR="00124F9B" w:rsidRPr="0021644A" w:rsidRDefault="00124F9B" w:rsidP="008068A2">
      <w:pPr>
        <w:rPr>
          <w:rFonts w:ascii="Georgia" w:hAnsi="Georgia"/>
        </w:rPr>
      </w:pPr>
    </w:p>
    <w:p w:rsidR="00907C30" w:rsidRPr="0021644A" w:rsidRDefault="00124F9B" w:rsidP="008068A2">
      <w:pPr>
        <w:pStyle w:val="ListParagraph"/>
        <w:numPr>
          <w:ilvl w:val="1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t>Do sponges contain true tissues?</w:t>
      </w:r>
    </w:p>
    <w:p w:rsidR="00124F9B" w:rsidRPr="0021644A" w:rsidRDefault="00124F9B" w:rsidP="008068A2">
      <w:pPr>
        <w:rPr>
          <w:rFonts w:ascii="Georgia" w:hAnsi="Georgia"/>
        </w:rPr>
      </w:pPr>
    </w:p>
    <w:p w:rsidR="00907C30" w:rsidRPr="0021644A" w:rsidRDefault="00907C30" w:rsidP="008068A2">
      <w:pPr>
        <w:pStyle w:val="ListParagraph"/>
        <w:numPr>
          <w:ilvl w:val="1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lastRenderedPageBreak/>
        <w:t>Can you find any collar cells in the slide?</w:t>
      </w: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pStyle w:val="ListParagraph"/>
        <w:numPr>
          <w:ilvl w:val="1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t>What is the function of the collar cells?</w:t>
      </w: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pStyle w:val="ListParagraph"/>
        <w:numPr>
          <w:ilvl w:val="1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t>Can you find any epidermal cells in the sponge slide?</w:t>
      </w: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rPr>
          <w:rFonts w:ascii="Georgia" w:hAnsi="Georgia"/>
        </w:rPr>
      </w:pPr>
    </w:p>
    <w:p w:rsidR="00907C30" w:rsidRPr="0021644A" w:rsidRDefault="00907C30" w:rsidP="008068A2">
      <w:pPr>
        <w:rPr>
          <w:rFonts w:ascii="Georgia" w:hAnsi="Georgia"/>
        </w:rPr>
      </w:pPr>
    </w:p>
    <w:p w:rsidR="00AA0B1C" w:rsidRPr="0021644A" w:rsidRDefault="00907C30" w:rsidP="008068A2">
      <w:pPr>
        <w:pStyle w:val="ListParagraph"/>
        <w:numPr>
          <w:ilvl w:val="1"/>
          <w:numId w:val="9"/>
        </w:numPr>
        <w:rPr>
          <w:rFonts w:ascii="Georgia" w:hAnsi="Georgia"/>
        </w:rPr>
      </w:pPr>
      <w:r w:rsidRPr="0021644A">
        <w:rPr>
          <w:rFonts w:ascii="Georgia" w:hAnsi="Georgia"/>
        </w:rPr>
        <w:t>What is the function of the epidermal cells?</w:t>
      </w:r>
    </w:p>
    <w:p w:rsidR="00AA0B1C" w:rsidRPr="0021644A" w:rsidRDefault="00AA0B1C" w:rsidP="0021644A">
      <w:pPr>
        <w:rPr>
          <w:rFonts w:ascii="Georgia" w:hAnsi="Georgia"/>
        </w:rPr>
      </w:pPr>
    </w:p>
    <w:p w:rsidR="008068A2" w:rsidRPr="0021644A" w:rsidRDefault="008068A2" w:rsidP="008068A2">
      <w:pPr>
        <w:spacing w:before="120" w:after="120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>Cnidarians</w:t>
      </w:r>
    </w:p>
    <w:p w:rsidR="008068A2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 w:rsidRPr="008068A2">
        <w:rPr>
          <w:rFonts w:ascii="Georgia" w:hAnsi="Georgia"/>
          <w:b/>
          <w:sz w:val="27"/>
          <w:szCs w:val="27"/>
        </w:rPr>
        <w:t>Procedure</w:t>
      </w:r>
    </w:p>
    <w:p w:rsidR="008068A2" w:rsidRPr="008068A2" w:rsidRDefault="008068A2" w:rsidP="008068A2">
      <w:pPr>
        <w:pStyle w:val="ListParagraph"/>
        <w:numPr>
          <w:ilvl w:val="0"/>
          <w:numId w:val="12"/>
        </w:numPr>
        <w:rPr>
          <w:rFonts w:ascii="Georgia" w:hAnsi="Georgia"/>
        </w:rPr>
      </w:pPr>
      <w:r w:rsidRPr="008068A2">
        <w:rPr>
          <w:rFonts w:ascii="Georgia" w:hAnsi="Georgia"/>
        </w:rPr>
        <w:t xml:space="preserve">Access the page “Reading: Cnidarian” </w:t>
      </w:r>
    </w:p>
    <w:p w:rsidR="008068A2" w:rsidRPr="008068A2" w:rsidRDefault="008068A2" w:rsidP="008068A2">
      <w:pPr>
        <w:pStyle w:val="ListParagraph"/>
        <w:numPr>
          <w:ilvl w:val="0"/>
          <w:numId w:val="12"/>
        </w:numPr>
        <w:rPr>
          <w:rFonts w:ascii="Georgia" w:hAnsi="Georgia"/>
        </w:rPr>
      </w:pPr>
      <w:r w:rsidRPr="008068A2">
        <w:rPr>
          <w:rFonts w:ascii="Georgia" w:hAnsi="Georgia"/>
        </w:rPr>
        <w:t>View the hydra specimins (live and slides).</w:t>
      </w:r>
    </w:p>
    <w:p w:rsidR="008068A2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>
        <w:rPr>
          <w:rFonts w:ascii="Georgia" w:hAnsi="Georgia"/>
          <w:b/>
          <w:sz w:val="27"/>
          <w:szCs w:val="27"/>
        </w:rPr>
        <w:t>Questions</w:t>
      </w:r>
    </w:p>
    <w:p w:rsidR="004E11ED" w:rsidRPr="008068A2" w:rsidRDefault="004E11ED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>Does the hydra illustrate the polyp or the medusa stage?</w:t>
      </w: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8068A2" w:rsidRDefault="004E11ED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>How many germ layers does the hydra contain?</w:t>
      </w: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05358A" w:rsidRPr="008068A2" w:rsidRDefault="0005358A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>What type of symmetry is seen in the hydra?</w:t>
      </w:r>
    </w:p>
    <w:p w:rsidR="0005358A" w:rsidRPr="0021644A" w:rsidRDefault="0005358A" w:rsidP="008068A2">
      <w:pPr>
        <w:tabs>
          <w:tab w:val="left" w:pos="2070"/>
        </w:tabs>
        <w:rPr>
          <w:rFonts w:ascii="Georgia" w:hAnsi="Georgia"/>
        </w:rPr>
      </w:pPr>
    </w:p>
    <w:p w:rsidR="0005358A" w:rsidRPr="0021644A" w:rsidRDefault="0005358A" w:rsidP="008068A2">
      <w:pPr>
        <w:tabs>
          <w:tab w:val="left" w:pos="2070"/>
        </w:tabs>
        <w:rPr>
          <w:rFonts w:ascii="Georgia" w:hAnsi="Georgia"/>
        </w:rPr>
      </w:pPr>
    </w:p>
    <w:p w:rsidR="0005358A" w:rsidRPr="0021644A" w:rsidRDefault="0005358A" w:rsidP="008068A2">
      <w:pPr>
        <w:tabs>
          <w:tab w:val="left" w:pos="2070"/>
        </w:tabs>
        <w:rPr>
          <w:rFonts w:ascii="Georgia" w:hAnsi="Georgia"/>
        </w:rPr>
      </w:pPr>
    </w:p>
    <w:p w:rsidR="004E11ED" w:rsidRPr="008068A2" w:rsidRDefault="004E11ED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>Can you find the hydra tentacles? How many tentacles does your hydra specimen contain?</w:t>
      </w: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8068A2" w:rsidRDefault="004E11ED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>Name the stinging cells present on the tentacles that are unique to cnidarians.</w:t>
      </w: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8068A2" w:rsidRDefault="004E11ED" w:rsidP="008068A2">
      <w:pPr>
        <w:pStyle w:val="ListParagraph"/>
        <w:keepNext/>
        <w:keepLines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 xml:space="preserve">Explain the movement of the hydra if live specimens are available. If not, view this youtube video: </w:t>
      </w:r>
      <w:hyperlink r:id="rId8" w:history="1">
        <w:r w:rsidRPr="008068A2">
          <w:rPr>
            <w:rStyle w:val="Hyperlink"/>
            <w:rFonts w:ascii="Georgia" w:hAnsi="Georgia"/>
          </w:rPr>
          <w:t>https://www.youtube.com/watch?v=-UI531GMRTM</w:t>
        </w:r>
      </w:hyperlink>
      <w:r w:rsidRPr="008068A2">
        <w:rPr>
          <w:rFonts w:ascii="Georgia" w:hAnsi="Georgia"/>
        </w:rPr>
        <w:t xml:space="preserve"> </w:t>
      </w: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4E11ED" w:rsidRPr="0021644A" w:rsidRDefault="004E11ED" w:rsidP="008068A2">
      <w:pPr>
        <w:tabs>
          <w:tab w:val="left" w:pos="2070"/>
        </w:tabs>
        <w:rPr>
          <w:rFonts w:ascii="Georgia" w:hAnsi="Georgia"/>
        </w:rPr>
      </w:pPr>
    </w:p>
    <w:p w:rsidR="00B5275E" w:rsidRPr="008068A2" w:rsidRDefault="004E11ED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lastRenderedPageBreak/>
        <w:t xml:space="preserve">If there are live hydra specimens do not </w:t>
      </w:r>
      <w:r w:rsidR="00AA0B1C" w:rsidRPr="008068A2">
        <w:rPr>
          <w:rFonts w:ascii="Georgia" w:hAnsi="Georgia"/>
        </w:rPr>
        <w:t xml:space="preserve">add the vinegar </w:t>
      </w:r>
      <w:r w:rsidRPr="008068A2">
        <w:rPr>
          <w:rFonts w:ascii="Georgia" w:hAnsi="Georgia"/>
        </w:rPr>
        <w:t xml:space="preserve">as indicated on the lab website. Vinegar causes them to expel the cnidocytes. Instead, view this youtube that shows a jellyfish discharging the nematocyst cells: </w:t>
      </w:r>
      <w:hyperlink r:id="rId9" w:history="1">
        <w:r w:rsidRPr="008068A2">
          <w:rPr>
            <w:rStyle w:val="Hyperlink"/>
            <w:rFonts w:ascii="Georgia" w:hAnsi="Georgia"/>
          </w:rPr>
          <w:t>https://www.youtube.com/watch?v=6zJiBc_N1Zk</w:t>
        </w:r>
      </w:hyperlink>
      <w:r w:rsidRPr="008068A2">
        <w:rPr>
          <w:rFonts w:ascii="Georgia" w:hAnsi="Georgia"/>
        </w:rPr>
        <w:t xml:space="preserve"> </w:t>
      </w:r>
    </w:p>
    <w:p w:rsidR="00B5275E" w:rsidRPr="0021644A" w:rsidRDefault="00B5275E" w:rsidP="008068A2">
      <w:pPr>
        <w:tabs>
          <w:tab w:val="left" w:pos="2070"/>
        </w:tabs>
        <w:rPr>
          <w:rFonts w:ascii="Georgia" w:hAnsi="Georgia"/>
        </w:rPr>
      </w:pPr>
    </w:p>
    <w:p w:rsidR="004E11ED" w:rsidRPr="008068A2" w:rsidRDefault="004E11ED" w:rsidP="008068A2">
      <w:pPr>
        <w:pStyle w:val="ListParagraph"/>
        <w:numPr>
          <w:ilvl w:val="0"/>
          <w:numId w:val="13"/>
        </w:numPr>
        <w:tabs>
          <w:tab w:val="left" w:pos="2070"/>
        </w:tabs>
        <w:rPr>
          <w:rFonts w:ascii="Georgia" w:hAnsi="Georgia"/>
        </w:rPr>
      </w:pPr>
      <w:r w:rsidRPr="008068A2">
        <w:rPr>
          <w:rFonts w:ascii="Georgia" w:hAnsi="Georgia"/>
        </w:rPr>
        <w:t>View the</w:t>
      </w:r>
      <w:r w:rsidR="00A461B6" w:rsidRPr="008068A2">
        <w:rPr>
          <w:rFonts w:ascii="Georgia" w:hAnsi="Georgia"/>
        </w:rPr>
        <w:t xml:space="preserve"> preserved cnidari</w:t>
      </w:r>
      <w:r w:rsidRPr="008068A2">
        <w:rPr>
          <w:rFonts w:ascii="Georgia" w:hAnsi="Georgia"/>
        </w:rPr>
        <w:t>a</w:t>
      </w:r>
      <w:r w:rsidR="00135A82" w:rsidRPr="008068A2">
        <w:rPr>
          <w:rFonts w:ascii="Georgia" w:hAnsi="Georgia"/>
        </w:rPr>
        <w:t>n</w:t>
      </w:r>
      <w:r w:rsidRPr="008068A2">
        <w:rPr>
          <w:rFonts w:ascii="Georgia" w:hAnsi="Georgia"/>
        </w:rPr>
        <w:t xml:space="preserve"> specimens will be on display. They </w:t>
      </w:r>
      <w:r w:rsidR="00A461B6" w:rsidRPr="008068A2">
        <w:rPr>
          <w:rFonts w:ascii="Georgia" w:hAnsi="Georgia"/>
        </w:rPr>
        <w:t xml:space="preserve">may differ from the ones directly mentioned in the lab </w:t>
      </w:r>
      <w:r w:rsidR="00135A82" w:rsidRPr="008068A2">
        <w:rPr>
          <w:rFonts w:ascii="Georgia" w:hAnsi="Georgia"/>
        </w:rPr>
        <w:t>website but there should be some medusa cnidarians as well as corals and sea anemones</w:t>
      </w:r>
      <w:r w:rsidR="00A461B6" w:rsidRPr="008068A2">
        <w:rPr>
          <w:rFonts w:ascii="Georgia" w:hAnsi="Georgia"/>
        </w:rPr>
        <w:t>. Please make observations on the available specimens.</w:t>
      </w:r>
      <w:r w:rsidRPr="008068A2">
        <w:rPr>
          <w:rFonts w:ascii="Georgia" w:hAnsi="Georgia"/>
        </w:rPr>
        <w:t xml:space="preserve"> And fill in the chart below.</w:t>
      </w: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3078"/>
        <w:gridCol w:w="3150"/>
        <w:gridCol w:w="3348"/>
      </w:tblGrid>
      <w:tr w:rsidR="004E11ED" w:rsidRPr="0021644A">
        <w:tc>
          <w:tcPr>
            <w:tcW w:w="307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  <w:r w:rsidRPr="0021644A">
              <w:rPr>
                <w:rFonts w:ascii="Georgia" w:hAnsi="Georgia"/>
              </w:rPr>
              <w:t>Name of specimen</w:t>
            </w:r>
          </w:p>
        </w:tc>
        <w:tc>
          <w:tcPr>
            <w:tcW w:w="3150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  <w:r w:rsidRPr="0021644A">
              <w:rPr>
                <w:rFonts w:ascii="Georgia" w:hAnsi="Georgia"/>
              </w:rPr>
              <w:t>Physical description</w:t>
            </w:r>
          </w:p>
        </w:tc>
        <w:tc>
          <w:tcPr>
            <w:tcW w:w="334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  <w:r w:rsidRPr="0021644A">
              <w:rPr>
                <w:rFonts w:ascii="Georgia" w:hAnsi="Georgia"/>
              </w:rPr>
              <w:t>Polyp or Medusa stage?</w:t>
            </w:r>
          </w:p>
        </w:tc>
      </w:tr>
      <w:tr w:rsidR="004E11ED" w:rsidRPr="0021644A">
        <w:tc>
          <w:tcPr>
            <w:tcW w:w="307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</w:tr>
      <w:tr w:rsidR="004E11ED" w:rsidRPr="0021644A">
        <w:tc>
          <w:tcPr>
            <w:tcW w:w="307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</w:tr>
      <w:tr w:rsidR="004E11ED" w:rsidRPr="0021644A">
        <w:tc>
          <w:tcPr>
            <w:tcW w:w="307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</w:tr>
      <w:tr w:rsidR="004E11ED" w:rsidRPr="0021644A">
        <w:tc>
          <w:tcPr>
            <w:tcW w:w="307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4E11ED" w:rsidRPr="0021644A" w:rsidRDefault="004E11ED" w:rsidP="0021644A">
            <w:pPr>
              <w:rPr>
                <w:rFonts w:ascii="Georgia" w:hAnsi="Georgia"/>
              </w:rPr>
            </w:pPr>
          </w:p>
        </w:tc>
      </w:tr>
      <w:tr w:rsidR="00135A82" w:rsidRPr="0021644A">
        <w:tc>
          <w:tcPr>
            <w:tcW w:w="3078" w:type="dxa"/>
          </w:tcPr>
          <w:p w:rsidR="00135A82" w:rsidRPr="0021644A" w:rsidRDefault="00135A82" w:rsidP="0021644A">
            <w:pPr>
              <w:rPr>
                <w:rFonts w:ascii="Georgia" w:hAnsi="Georgia"/>
              </w:rPr>
            </w:pPr>
          </w:p>
          <w:p w:rsidR="00135A82" w:rsidRPr="0021644A" w:rsidRDefault="00135A82" w:rsidP="0021644A">
            <w:pPr>
              <w:rPr>
                <w:rFonts w:ascii="Georgia" w:hAnsi="Georgia"/>
              </w:rPr>
            </w:pPr>
          </w:p>
        </w:tc>
        <w:tc>
          <w:tcPr>
            <w:tcW w:w="3150" w:type="dxa"/>
          </w:tcPr>
          <w:p w:rsidR="00135A82" w:rsidRPr="0021644A" w:rsidRDefault="00135A82" w:rsidP="0021644A">
            <w:pPr>
              <w:rPr>
                <w:rFonts w:ascii="Georgia" w:hAnsi="Georgia"/>
              </w:rPr>
            </w:pPr>
          </w:p>
        </w:tc>
        <w:tc>
          <w:tcPr>
            <w:tcW w:w="3348" w:type="dxa"/>
          </w:tcPr>
          <w:p w:rsidR="00135A82" w:rsidRPr="0021644A" w:rsidRDefault="00135A82" w:rsidP="0021644A">
            <w:pPr>
              <w:rPr>
                <w:rFonts w:ascii="Georgia" w:hAnsi="Georgia"/>
              </w:rPr>
            </w:pPr>
          </w:p>
        </w:tc>
      </w:tr>
    </w:tbl>
    <w:p w:rsidR="009028B6" w:rsidRPr="0021644A" w:rsidRDefault="009028B6" w:rsidP="0021644A">
      <w:pPr>
        <w:rPr>
          <w:rFonts w:ascii="Georgia" w:hAnsi="Georgia" w:cs="Arial"/>
          <w:b/>
          <w:bCs/>
        </w:rPr>
      </w:pPr>
    </w:p>
    <w:p w:rsidR="008068A2" w:rsidRPr="0021644A" w:rsidRDefault="008068A2" w:rsidP="008068A2">
      <w:pPr>
        <w:spacing w:before="120" w:after="120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 xml:space="preserve">Roundworms </w:t>
      </w:r>
    </w:p>
    <w:p w:rsidR="008068A2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 w:rsidRPr="008068A2">
        <w:rPr>
          <w:rFonts w:ascii="Georgia" w:hAnsi="Georgia"/>
          <w:b/>
          <w:sz w:val="27"/>
          <w:szCs w:val="27"/>
        </w:rPr>
        <w:t>Procedure</w:t>
      </w:r>
    </w:p>
    <w:p w:rsidR="008068A2" w:rsidRPr="008068A2" w:rsidRDefault="008068A2" w:rsidP="008068A2">
      <w:pPr>
        <w:rPr>
          <w:rFonts w:ascii="Georgia" w:hAnsi="Georgia"/>
        </w:rPr>
      </w:pPr>
      <w:r w:rsidRPr="008068A2">
        <w:rPr>
          <w:rFonts w:ascii="Georgia" w:hAnsi="Georgia"/>
        </w:rPr>
        <w:t xml:space="preserve">Access the page “Reading: </w:t>
      </w:r>
      <w:r>
        <w:rPr>
          <w:rFonts w:ascii="Georgia" w:hAnsi="Georgia"/>
        </w:rPr>
        <w:t>Roundworms.</w:t>
      </w:r>
      <w:r w:rsidRPr="008068A2">
        <w:rPr>
          <w:rFonts w:ascii="Georgia" w:hAnsi="Georgia"/>
        </w:rPr>
        <w:t xml:space="preserve">” </w:t>
      </w:r>
    </w:p>
    <w:p w:rsidR="008068A2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>
        <w:rPr>
          <w:rFonts w:ascii="Georgia" w:hAnsi="Georgia"/>
          <w:b/>
          <w:sz w:val="27"/>
          <w:szCs w:val="27"/>
        </w:rPr>
        <w:t>Questions</w:t>
      </w:r>
    </w:p>
    <w:p w:rsidR="008068A2" w:rsidRPr="008068A2" w:rsidRDefault="008068A2" w:rsidP="008068A2">
      <w:pPr>
        <w:rPr>
          <w:rFonts w:ascii="Georgia" w:hAnsi="Georgia"/>
        </w:rPr>
      </w:pPr>
    </w:p>
    <w:p w:rsidR="0005358A" w:rsidRPr="008068A2" w:rsidRDefault="00E427EB" w:rsidP="008068A2">
      <w:pPr>
        <w:pStyle w:val="ListParagraph"/>
        <w:numPr>
          <w:ilvl w:val="0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 xml:space="preserve">We will not be dissecting the </w:t>
      </w:r>
      <w:r w:rsidRPr="008068A2">
        <w:rPr>
          <w:rFonts w:ascii="Georgia" w:hAnsi="Georgia"/>
          <w:i/>
        </w:rPr>
        <w:t>Ascaris</w:t>
      </w:r>
      <w:r w:rsidRPr="008068A2">
        <w:rPr>
          <w:rFonts w:ascii="Georgia" w:hAnsi="Georgia"/>
        </w:rPr>
        <w:t xml:space="preserve"> </w:t>
      </w:r>
      <w:r w:rsidR="0005358A" w:rsidRPr="008068A2">
        <w:rPr>
          <w:rFonts w:ascii="Georgia" w:hAnsi="Georgia"/>
        </w:rPr>
        <w:t>as indicated in the website. Instead view the preserved slide</w:t>
      </w:r>
      <w:r w:rsidRPr="008068A2">
        <w:rPr>
          <w:rFonts w:ascii="Georgia" w:hAnsi="Georgia"/>
        </w:rPr>
        <w:t>.</w:t>
      </w:r>
    </w:p>
    <w:p w:rsidR="00155065" w:rsidRPr="008068A2" w:rsidRDefault="0005358A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>What type of symmetry is seen in the roundworm?</w:t>
      </w:r>
    </w:p>
    <w:p w:rsidR="0005358A" w:rsidRPr="0021644A" w:rsidRDefault="0005358A" w:rsidP="008068A2">
      <w:pPr>
        <w:rPr>
          <w:rFonts w:ascii="Georgia" w:hAnsi="Georgia"/>
        </w:rPr>
      </w:pPr>
    </w:p>
    <w:p w:rsidR="00155065" w:rsidRPr="008068A2" w:rsidRDefault="0005358A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>Does it exhibit cephalization?</w:t>
      </w:r>
    </w:p>
    <w:p w:rsidR="0005358A" w:rsidRPr="0021644A" w:rsidRDefault="0005358A" w:rsidP="008068A2">
      <w:pPr>
        <w:rPr>
          <w:rFonts w:ascii="Georgia" w:hAnsi="Georgia"/>
        </w:rPr>
      </w:pPr>
    </w:p>
    <w:p w:rsidR="008126E9" w:rsidRPr="008068A2" w:rsidRDefault="0005358A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  <w:i/>
        </w:rPr>
        <w:t>Ascaris</w:t>
      </w:r>
      <w:r w:rsidRPr="008068A2">
        <w:rPr>
          <w:rFonts w:ascii="Georgia" w:hAnsi="Georgia"/>
        </w:rPr>
        <w:t xml:space="preserve"> is a parasite that swims constantly in </w:t>
      </w:r>
      <w:r w:rsidR="00155065" w:rsidRPr="008068A2">
        <w:rPr>
          <w:rFonts w:ascii="Georgia" w:hAnsi="Georgia"/>
        </w:rPr>
        <w:t xml:space="preserve">human intestines. </w:t>
      </w:r>
      <w:r w:rsidRPr="008068A2">
        <w:rPr>
          <w:rFonts w:ascii="Georgia" w:hAnsi="Georgia"/>
        </w:rPr>
        <w:t>What structure</w:t>
      </w:r>
      <w:r w:rsidR="00155065" w:rsidRPr="008068A2">
        <w:rPr>
          <w:rFonts w:ascii="Georgia" w:hAnsi="Georgia"/>
        </w:rPr>
        <w:t xml:space="preserve"> protects the nematode from being digested?</w:t>
      </w:r>
    </w:p>
    <w:p w:rsidR="008126E9" w:rsidRPr="0021644A" w:rsidRDefault="008126E9" w:rsidP="008068A2">
      <w:pPr>
        <w:rPr>
          <w:rFonts w:ascii="Georgia" w:hAnsi="Georgia"/>
        </w:rPr>
      </w:pPr>
    </w:p>
    <w:p w:rsidR="008126E9" w:rsidRPr="0021644A" w:rsidRDefault="008126E9" w:rsidP="008068A2">
      <w:pPr>
        <w:rPr>
          <w:rFonts w:ascii="Georgia" w:hAnsi="Georgia"/>
        </w:rPr>
      </w:pPr>
    </w:p>
    <w:p w:rsidR="008126E9" w:rsidRPr="0021644A" w:rsidRDefault="008126E9" w:rsidP="008068A2">
      <w:pPr>
        <w:rPr>
          <w:rFonts w:ascii="Georgia" w:hAnsi="Georgia"/>
        </w:rPr>
      </w:pPr>
    </w:p>
    <w:p w:rsidR="008126E9" w:rsidRPr="008068A2" w:rsidRDefault="008126E9" w:rsidP="008068A2">
      <w:pPr>
        <w:pStyle w:val="ListParagraph"/>
        <w:numPr>
          <w:ilvl w:val="0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 xml:space="preserve">View the </w:t>
      </w:r>
      <w:r w:rsidRPr="008068A2">
        <w:rPr>
          <w:rFonts w:ascii="Georgia" w:hAnsi="Georgia"/>
          <w:i/>
        </w:rPr>
        <w:t>Trichinella</w:t>
      </w:r>
      <w:r w:rsidRPr="008068A2">
        <w:rPr>
          <w:rFonts w:ascii="Georgia" w:hAnsi="Georgia"/>
          <w:b/>
          <w:i/>
        </w:rPr>
        <w:t xml:space="preserve"> </w:t>
      </w:r>
      <w:r w:rsidRPr="008068A2">
        <w:rPr>
          <w:rFonts w:ascii="Georgia" w:hAnsi="Georgia"/>
        </w:rPr>
        <w:t>slide.</w:t>
      </w:r>
      <w:r w:rsidR="00334A8C" w:rsidRPr="008068A2">
        <w:rPr>
          <w:rFonts w:ascii="Georgia" w:hAnsi="Georgia"/>
        </w:rPr>
        <w:t xml:space="preserve"> </w:t>
      </w:r>
      <w:r w:rsidR="00334A8C" w:rsidRPr="008068A2">
        <w:rPr>
          <w:rFonts w:ascii="Georgia" w:hAnsi="Georgia"/>
          <w:i/>
        </w:rPr>
        <w:t>Trichinella</w:t>
      </w:r>
      <w:r w:rsidR="00334A8C" w:rsidRPr="008068A2">
        <w:rPr>
          <w:rFonts w:ascii="Georgia" w:hAnsi="Georgia"/>
        </w:rPr>
        <w:t xml:space="preserve"> is also a parasite. It can infect humans as well as other mammals like pigs, bears, and rodents. If untreated, it can lead to death. </w:t>
      </w:r>
    </w:p>
    <w:p w:rsidR="00566731" w:rsidRPr="008068A2" w:rsidRDefault="008126E9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 xml:space="preserve">What </w:t>
      </w:r>
      <w:r w:rsidR="00D01A64" w:rsidRPr="008068A2">
        <w:rPr>
          <w:rFonts w:ascii="Georgia" w:hAnsi="Georgia"/>
        </w:rPr>
        <w:t>mammal</w:t>
      </w:r>
      <w:r w:rsidRPr="008068A2">
        <w:rPr>
          <w:rFonts w:ascii="Georgia" w:hAnsi="Georgia"/>
        </w:rPr>
        <w:t xml:space="preserve"> tissue does this roundworm </w:t>
      </w:r>
      <w:r w:rsidR="00D01A64" w:rsidRPr="008068A2">
        <w:rPr>
          <w:rFonts w:ascii="Georgia" w:hAnsi="Georgia"/>
        </w:rPr>
        <w:t>infect</w:t>
      </w:r>
      <w:r w:rsidRPr="008068A2">
        <w:rPr>
          <w:rFonts w:ascii="Georgia" w:hAnsi="Georgia"/>
        </w:rPr>
        <w:t>?</w:t>
      </w:r>
    </w:p>
    <w:p w:rsidR="00566731" w:rsidRPr="0021644A" w:rsidRDefault="00566731" w:rsidP="008068A2">
      <w:pPr>
        <w:rPr>
          <w:rFonts w:ascii="Georgia" w:hAnsi="Georgia"/>
        </w:rPr>
      </w:pPr>
    </w:p>
    <w:p w:rsidR="00566731" w:rsidRPr="0021644A" w:rsidRDefault="00566731" w:rsidP="008068A2">
      <w:pPr>
        <w:rPr>
          <w:rFonts w:ascii="Georgia" w:hAnsi="Georgia"/>
        </w:rPr>
      </w:pPr>
    </w:p>
    <w:p w:rsidR="008126E9" w:rsidRPr="0021644A" w:rsidRDefault="008126E9" w:rsidP="008068A2">
      <w:pPr>
        <w:rPr>
          <w:rFonts w:ascii="Georgia" w:hAnsi="Georgia"/>
        </w:rPr>
      </w:pPr>
    </w:p>
    <w:p w:rsidR="00E427EB" w:rsidRPr="008068A2" w:rsidRDefault="00566731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lastRenderedPageBreak/>
        <w:t xml:space="preserve">Draw a picture below of the </w:t>
      </w:r>
      <w:r w:rsidRPr="008068A2">
        <w:rPr>
          <w:rFonts w:ascii="Georgia" w:hAnsi="Georgia"/>
          <w:i/>
        </w:rPr>
        <w:t>Trichinella</w:t>
      </w:r>
      <w:r w:rsidRPr="008068A2">
        <w:rPr>
          <w:rFonts w:ascii="Georgia" w:hAnsi="Georgia"/>
        </w:rPr>
        <w:t xml:space="preserve"> as viewed under the microscope.</w:t>
      </w: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Default="003F4323" w:rsidP="008068A2">
      <w:pPr>
        <w:rPr>
          <w:rFonts w:ascii="Georgia" w:hAnsi="Georgia"/>
        </w:rPr>
      </w:pPr>
    </w:p>
    <w:p w:rsidR="008068A2" w:rsidRDefault="008068A2" w:rsidP="008068A2">
      <w:pPr>
        <w:rPr>
          <w:rFonts w:ascii="Georgia" w:hAnsi="Georgia"/>
        </w:rPr>
      </w:pPr>
    </w:p>
    <w:p w:rsidR="008068A2" w:rsidRPr="0021644A" w:rsidRDefault="008068A2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E427EB" w:rsidRPr="0021644A" w:rsidRDefault="00E427EB" w:rsidP="008068A2">
      <w:pPr>
        <w:pStyle w:val="ListParagraph"/>
        <w:ind w:left="0"/>
        <w:rPr>
          <w:rFonts w:ascii="Georgia" w:hAnsi="Georgia"/>
        </w:rPr>
      </w:pPr>
    </w:p>
    <w:p w:rsidR="003F4323" w:rsidRPr="008068A2" w:rsidRDefault="003F4323" w:rsidP="008068A2">
      <w:pPr>
        <w:pStyle w:val="ListParagraph"/>
        <w:numPr>
          <w:ilvl w:val="0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 xml:space="preserve">Although not mentioned </w:t>
      </w:r>
      <w:r w:rsidR="00747EC2" w:rsidRPr="008068A2">
        <w:rPr>
          <w:rFonts w:ascii="Georgia" w:hAnsi="Georgia"/>
        </w:rPr>
        <w:t>on</w:t>
      </w:r>
      <w:r w:rsidRPr="008068A2">
        <w:rPr>
          <w:rFonts w:ascii="Georgia" w:hAnsi="Georgia"/>
        </w:rPr>
        <w:t xml:space="preserve"> the website, if available view the live vinegar eel specimens. </w:t>
      </w:r>
      <w:r w:rsidR="0030773E" w:rsidRPr="008068A2">
        <w:rPr>
          <w:rFonts w:ascii="Georgia" w:hAnsi="Georgia"/>
        </w:rPr>
        <w:t xml:space="preserve">If there are no live specimens available, check out this you tube video instead: </w:t>
      </w:r>
      <w:hyperlink r:id="rId10" w:history="1">
        <w:r w:rsidR="0030773E" w:rsidRPr="008068A2">
          <w:rPr>
            <w:rStyle w:val="Hyperlink"/>
            <w:rFonts w:ascii="Georgia" w:hAnsi="Georgia"/>
          </w:rPr>
          <w:t>https://www.youtube.com/watch?v=UnjwvtFvyeQ</w:t>
        </w:r>
      </w:hyperlink>
      <w:r w:rsidR="0030773E" w:rsidRPr="008068A2">
        <w:rPr>
          <w:rFonts w:ascii="Georgia" w:hAnsi="Georgia"/>
        </w:rPr>
        <w:t xml:space="preserve"> </w:t>
      </w:r>
    </w:p>
    <w:p w:rsidR="0030773E" w:rsidRPr="008068A2" w:rsidRDefault="003F4323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>Describe the movement of the vinegar eels.</w:t>
      </w:r>
    </w:p>
    <w:p w:rsidR="0030773E" w:rsidRPr="0021644A" w:rsidRDefault="0030773E" w:rsidP="008068A2">
      <w:pPr>
        <w:rPr>
          <w:rFonts w:ascii="Georgia" w:hAnsi="Georgia"/>
        </w:rPr>
      </w:pPr>
    </w:p>
    <w:p w:rsidR="0030773E" w:rsidRPr="0021644A" w:rsidRDefault="0030773E" w:rsidP="008068A2">
      <w:pPr>
        <w:rPr>
          <w:rFonts w:ascii="Georgia" w:hAnsi="Georgia"/>
        </w:rPr>
      </w:pPr>
    </w:p>
    <w:p w:rsidR="0030773E" w:rsidRPr="0021644A" w:rsidRDefault="0030773E" w:rsidP="008068A2">
      <w:pPr>
        <w:rPr>
          <w:rFonts w:ascii="Georgia" w:hAnsi="Georgia"/>
        </w:rPr>
      </w:pPr>
    </w:p>
    <w:p w:rsidR="003F4323" w:rsidRPr="0021644A" w:rsidRDefault="003F4323" w:rsidP="008068A2">
      <w:pPr>
        <w:rPr>
          <w:rFonts w:ascii="Georgia" w:hAnsi="Georgia"/>
        </w:rPr>
      </w:pPr>
    </w:p>
    <w:p w:rsidR="0030773E" w:rsidRPr="008068A2" w:rsidRDefault="003F4323" w:rsidP="008068A2">
      <w:pPr>
        <w:pStyle w:val="ListParagraph"/>
        <w:numPr>
          <w:ilvl w:val="1"/>
          <w:numId w:val="14"/>
        </w:numPr>
        <w:rPr>
          <w:rFonts w:ascii="Georgia" w:hAnsi="Georgia"/>
        </w:rPr>
      </w:pPr>
      <w:r w:rsidRPr="008068A2">
        <w:rPr>
          <w:rFonts w:ascii="Georgia" w:hAnsi="Georgia"/>
        </w:rPr>
        <w:t>Do they have a complete or incomplete digestive system?</w:t>
      </w:r>
    </w:p>
    <w:p w:rsidR="0030773E" w:rsidRPr="0021644A" w:rsidRDefault="0030773E" w:rsidP="0021644A">
      <w:pPr>
        <w:rPr>
          <w:rFonts w:ascii="Georgia" w:hAnsi="Georgia"/>
        </w:rPr>
      </w:pPr>
    </w:p>
    <w:p w:rsidR="0030773E" w:rsidRPr="0021644A" w:rsidRDefault="0030773E" w:rsidP="0021644A">
      <w:pPr>
        <w:rPr>
          <w:rFonts w:ascii="Georgia" w:hAnsi="Georgia"/>
        </w:rPr>
      </w:pPr>
    </w:p>
    <w:p w:rsidR="008068A2" w:rsidRPr="0021644A" w:rsidRDefault="008068A2" w:rsidP="008068A2">
      <w:pPr>
        <w:spacing w:before="120" w:after="120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>Arthropods</w:t>
      </w:r>
    </w:p>
    <w:p w:rsidR="008068A2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 w:rsidRPr="008068A2">
        <w:rPr>
          <w:rFonts w:ascii="Georgia" w:hAnsi="Georgia"/>
          <w:b/>
          <w:sz w:val="27"/>
          <w:szCs w:val="27"/>
        </w:rPr>
        <w:t>Procedure</w:t>
      </w:r>
    </w:p>
    <w:p w:rsidR="008068A2" w:rsidRPr="008068A2" w:rsidRDefault="008068A2" w:rsidP="008068A2">
      <w:pPr>
        <w:rPr>
          <w:rFonts w:ascii="Georgia" w:hAnsi="Georgia"/>
        </w:rPr>
      </w:pPr>
      <w:r w:rsidRPr="008068A2">
        <w:rPr>
          <w:rFonts w:ascii="Georgia" w:hAnsi="Georgia"/>
        </w:rPr>
        <w:t xml:space="preserve">Access the page “Reading: </w:t>
      </w:r>
      <w:r>
        <w:rPr>
          <w:rFonts w:ascii="Georgia" w:hAnsi="Georgia"/>
        </w:rPr>
        <w:t>Arthropods.</w:t>
      </w:r>
      <w:r w:rsidRPr="008068A2">
        <w:rPr>
          <w:rFonts w:ascii="Georgia" w:hAnsi="Georgia"/>
        </w:rPr>
        <w:t xml:space="preserve">” </w:t>
      </w:r>
    </w:p>
    <w:p w:rsidR="003F4323" w:rsidRPr="008068A2" w:rsidRDefault="008068A2" w:rsidP="008068A2">
      <w:pPr>
        <w:keepNext/>
        <w:spacing w:before="120" w:after="120"/>
        <w:rPr>
          <w:rFonts w:ascii="Georgia" w:hAnsi="Georgia"/>
          <w:b/>
          <w:sz w:val="27"/>
          <w:szCs w:val="27"/>
        </w:rPr>
      </w:pPr>
      <w:r>
        <w:rPr>
          <w:rFonts w:ascii="Georgia" w:hAnsi="Georgia"/>
          <w:b/>
          <w:sz w:val="27"/>
          <w:szCs w:val="27"/>
        </w:rPr>
        <w:t>Questions</w:t>
      </w:r>
    </w:p>
    <w:p w:rsidR="00F0228D" w:rsidRDefault="0028118F" w:rsidP="008068A2">
      <w:pPr>
        <w:rPr>
          <w:rFonts w:ascii="Georgia" w:hAnsi="Georgia"/>
        </w:rPr>
      </w:pPr>
      <w:r w:rsidRPr="008068A2">
        <w:rPr>
          <w:rFonts w:ascii="Georgia" w:hAnsi="Georgia"/>
        </w:rPr>
        <w:t xml:space="preserve">View the </w:t>
      </w:r>
      <w:r w:rsidR="00F0228D" w:rsidRPr="008068A2">
        <w:rPr>
          <w:rFonts w:ascii="Georgia" w:hAnsi="Georgia"/>
        </w:rPr>
        <w:t xml:space="preserve">preserved </w:t>
      </w:r>
      <w:r w:rsidR="00E427EB" w:rsidRPr="008068A2">
        <w:rPr>
          <w:rFonts w:ascii="Georgia" w:hAnsi="Georgia"/>
        </w:rPr>
        <w:t xml:space="preserve">arthropod </w:t>
      </w:r>
      <w:r w:rsidRPr="008068A2">
        <w:rPr>
          <w:rFonts w:ascii="Georgia" w:hAnsi="Georgia"/>
        </w:rPr>
        <w:t xml:space="preserve">specimens available. There will be at least one example of each </w:t>
      </w:r>
      <w:r w:rsidR="00236010" w:rsidRPr="008068A2">
        <w:rPr>
          <w:rFonts w:ascii="Georgia" w:hAnsi="Georgia"/>
        </w:rPr>
        <w:t xml:space="preserve">lineage </w:t>
      </w:r>
      <w:r w:rsidRPr="008068A2">
        <w:rPr>
          <w:rFonts w:ascii="Georgia" w:hAnsi="Georgia"/>
        </w:rPr>
        <w:t xml:space="preserve">group discussed </w:t>
      </w:r>
      <w:r w:rsidR="00F0228D" w:rsidRPr="008068A2">
        <w:rPr>
          <w:rFonts w:ascii="Georgia" w:hAnsi="Georgia"/>
        </w:rPr>
        <w:t>on the website</w:t>
      </w:r>
      <w:r w:rsidRPr="008068A2">
        <w:rPr>
          <w:rFonts w:ascii="Georgia" w:hAnsi="Georgia"/>
        </w:rPr>
        <w:t xml:space="preserve"> but not all of the specimens may be available.</w:t>
      </w:r>
      <w:r w:rsidR="00F0228D" w:rsidRPr="008068A2">
        <w:rPr>
          <w:rFonts w:ascii="Georgia" w:hAnsi="Georgia"/>
        </w:rPr>
        <w:t xml:space="preserve"> Use the table </w:t>
      </w:r>
      <w:r w:rsidR="008068A2">
        <w:rPr>
          <w:rFonts w:ascii="Georgia" w:hAnsi="Georgia"/>
        </w:rPr>
        <w:t>on the next page</w:t>
      </w:r>
      <w:r w:rsidR="00F0228D" w:rsidRPr="008068A2">
        <w:rPr>
          <w:rFonts w:ascii="Georgia" w:hAnsi="Georgia"/>
        </w:rPr>
        <w:t xml:space="preserve"> to organize your observations.</w:t>
      </w:r>
    </w:p>
    <w:p w:rsidR="008068A2" w:rsidRDefault="008068A2" w:rsidP="008068A2">
      <w:pPr>
        <w:rPr>
          <w:rFonts w:ascii="Georgia" w:hAnsi="Georgia"/>
        </w:rPr>
      </w:pPr>
    </w:p>
    <w:p w:rsidR="008068A2" w:rsidRDefault="008068A2" w:rsidP="008068A2">
      <w:pPr>
        <w:rPr>
          <w:rFonts w:ascii="Georgia" w:hAnsi="Georgia"/>
        </w:rPr>
      </w:pPr>
    </w:p>
    <w:p w:rsidR="008068A2" w:rsidRDefault="008068A2" w:rsidP="008068A2">
      <w:pPr>
        <w:rPr>
          <w:rFonts w:ascii="Georgia" w:hAnsi="Georgia"/>
        </w:rPr>
      </w:pPr>
    </w:p>
    <w:p w:rsidR="008068A2" w:rsidRDefault="008068A2" w:rsidP="008068A2">
      <w:pPr>
        <w:rPr>
          <w:rFonts w:ascii="Georgia" w:hAnsi="Georgia"/>
        </w:rPr>
      </w:pPr>
    </w:p>
    <w:p w:rsidR="008068A2" w:rsidRPr="008068A2" w:rsidRDefault="008068A2" w:rsidP="008068A2">
      <w:pPr>
        <w:rPr>
          <w:rFonts w:ascii="Georgia" w:hAnsi="Georgia"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1960"/>
        <w:gridCol w:w="2082"/>
        <w:gridCol w:w="1826"/>
        <w:gridCol w:w="1741"/>
        <w:gridCol w:w="1967"/>
      </w:tblGrid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  <w:r w:rsidRPr="008068A2">
              <w:rPr>
                <w:rFonts w:ascii="Georgia" w:hAnsi="Georgia"/>
              </w:rPr>
              <w:t>Name of specimen</w:t>
            </w: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  <w:r w:rsidRPr="008068A2">
              <w:rPr>
                <w:rFonts w:ascii="Georgia" w:hAnsi="Georgia"/>
              </w:rPr>
              <w:t>Lineage</w:t>
            </w: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  <w:r w:rsidRPr="008068A2">
              <w:rPr>
                <w:rFonts w:ascii="Georgia" w:hAnsi="Georgia"/>
              </w:rPr>
              <w:t>Exoskeleton?</w:t>
            </w: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  <w:r w:rsidRPr="008068A2">
              <w:rPr>
                <w:rFonts w:ascii="Georgia" w:hAnsi="Georgia"/>
              </w:rPr>
              <w:t>Jointed appendages?</w:t>
            </w: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  <w:r w:rsidRPr="008068A2">
              <w:rPr>
                <w:rFonts w:ascii="Georgia" w:hAnsi="Georgia"/>
              </w:rPr>
              <w:t>Specialized segments</w:t>
            </w:r>
          </w:p>
        </w:tc>
      </w:tr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</w:tr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</w:tr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</w:tr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</w:tr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</w:tr>
      <w:tr w:rsidR="007E1F0C" w:rsidRPr="0021644A">
        <w:tc>
          <w:tcPr>
            <w:tcW w:w="1960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  <w:p w:rsidR="007E1F0C" w:rsidRPr="0021644A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2082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826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741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  <w:tc>
          <w:tcPr>
            <w:tcW w:w="1967" w:type="dxa"/>
          </w:tcPr>
          <w:p w:rsidR="007E1F0C" w:rsidRPr="008068A2" w:rsidRDefault="007E1F0C" w:rsidP="008068A2">
            <w:pPr>
              <w:rPr>
                <w:rFonts w:ascii="Georgia" w:hAnsi="Georgia"/>
              </w:rPr>
            </w:pPr>
          </w:p>
        </w:tc>
      </w:tr>
    </w:tbl>
    <w:p w:rsidR="007E1F0C" w:rsidRPr="0021644A" w:rsidRDefault="007E1F0C" w:rsidP="008068A2">
      <w:pPr>
        <w:rPr>
          <w:rFonts w:ascii="Georgia" w:hAnsi="Georgia"/>
        </w:rPr>
      </w:pPr>
    </w:p>
    <w:p w:rsidR="007E1F0C" w:rsidRPr="008068A2" w:rsidRDefault="007E1F0C" w:rsidP="008068A2">
      <w:pPr>
        <w:pStyle w:val="ListParagraph"/>
        <w:numPr>
          <w:ilvl w:val="0"/>
          <w:numId w:val="16"/>
        </w:numPr>
        <w:rPr>
          <w:rFonts w:ascii="Georgia" w:hAnsi="Georgia"/>
        </w:rPr>
      </w:pPr>
      <w:r w:rsidRPr="008068A2">
        <w:rPr>
          <w:rFonts w:ascii="Georgia" w:hAnsi="Georgia"/>
        </w:rPr>
        <w:t>What type of symmetry is displayed in the arthropods?</w:t>
      </w:r>
    </w:p>
    <w:p w:rsidR="00437868" w:rsidRPr="0021644A" w:rsidRDefault="00437868" w:rsidP="008068A2">
      <w:pPr>
        <w:rPr>
          <w:rFonts w:ascii="Georgia" w:hAnsi="Georgia"/>
        </w:rPr>
      </w:pPr>
    </w:p>
    <w:p w:rsidR="007E1F0C" w:rsidRPr="0021644A" w:rsidRDefault="007E1F0C" w:rsidP="008068A2">
      <w:pPr>
        <w:rPr>
          <w:rFonts w:ascii="Georgia" w:hAnsi="Georgia"/>
        </w:rPr>
      </w:pPr>
    </w:p>
    <w:p w:rsidR="007E1F0C" w:rsidRPr="0021644A" w:rsidRDefault="007E1F0C" w:rsidP="008068A2">
      <w:pPr>
        <w:rPr>
          <w:rFonts w:ascii="Georgia" w:hAnsi="Georgia"/>
        </w:rPr>
      </w:pPr>
    </w:p>
    <w:p w:rsidR="003B3B6E" w:rsidRPr="008068A2" w:rsidRDefault="007E1F0C" w:rsidP="008068A2">
      <w:pPr>
        <w:pStyle w:val="ListParagraph"/>
        <w:numPr>
          <w:ilvl w:val="0"/>
          <w:numId w:val="16"/>
        </w:numPr>
        <w:rPr>
          <w:rFonts w:ascii="Georgia" w:hAnsi="Georgia"/>
        </w:rPr>
      </w:pPr>
      <w:r w:rsidRPr="008068A2">
        <w:rPr>
          <w:rFonts w:ascii="Georgia" w:hAnsi="Georgia"/>
        </w:rPr>
        <w:t>Do the arthropods exhibit cephalization?</w:t>
      </w:r>
    </w:p>
    <w:p w:rsidR="007E1F0C" w:rsidRPr="0021644A" w:rsidRDefault="007E1F0C" w:rsidP="008068A2">
      <w:pPr>
        <w:rPr>
          <w:rFonts w:ascii="Georgia" w:hAnsi="Georgia"/>
        </w:rPr>
      </w:pPr>
    </w:p>
    <w:p w:rsidR="003B3B6E" w:rsidRPr="0021644A" w:rsidRDefault="003B3B6E" w:rsidP="008068A2">
      <w:pPr>
        <w:rPr>
          <w:rFonts w:ascii="Georgia" w:hAnsi="Georgia"/>
        </w:rPr>
      </w:pPr>
    </w:p>
    <w:p w:rsidR="009028B6" w:rsidRDefault="008068A2" w:rsidP="008068A2">
      <w:pPr>
        <w:rPr>
          <w:rFonts w:ascii="Georgia" w:hAnsi="Georgia"/>
          <w:b/>
          <w:sz w:val="36"/>
          <w:szCs w:val="36"/>
        </w:rPr>
      </w:pPr>
      <w:r w:rsidRPr="008068A2">
        <w:rPr>
          <w:rFonts w:ascii="Georgia" w:hAnsi="Georgia"/>
          <w:b/>
          <w:sz w:val="36"/>
          <w:szCs w:val="36"/>
        </w:rPr>
        <w:t>Crayfish Dissection</w:t>
      </w:r>
    </w:p>
    <w:p w:rsidR="008068A2" w:rsidRPr="008068A2" w:rsidRDefault="008068A2" w:rsidP="008068A2">
      <w:pPr>
        <w:spacing w:before="120" w:after="120"/>
        <w:rPr>
          <w:rFonts w:ascii="Georgia" w:hAnsi="Georgia"/>
          <w:b/>
          <w:sz w:val="27"/>
          <w:szCs w:val="27"/>
        </w:rPr>
      </w:pPr>
      <w:r w:rsidRPr="008068A2">
        <w:rPr>
          <w:rFonts w:ascii="Georgia" w:hAnsi="Georgia"/>
          <w:b/>
          <w:sz w:val="27"/>
          <w:szCs w:val="27"/>
        </w:rPr>
        <w:t>Procedure</w:t>
      </w:r>
    </w:p>
    <w:p w:rsidR="008068A2" w:rsidRPr="008068A2" w:rsidRDefault="008068A2" w:rsidP="008068A2">
      <w:pPr>
        <w:rPr>
          <w:rFonts w:ascii="Georgia" w:hAnsi="Georgia"/>
        </w:rPr>
      </w:pPr>
      <w:r w:rsidRPr="008068A2">
        <w:rPr>
          <w:rFonts w:ascii="Georgia" w:hAnsi="Georgia"/>
        </w:rPr>
        <w:t>Complete the crayfish dissection using the directions available on the lab website.</w:t>
      </w:r>
    </w:p>
    <w:p w:rsidR="008068A2" w:rsidRPr="008068A2" w:rsidRDefault="008068A2" w:rsidP="008068A2">
      <w:pPr>
        <w:keepNext/>
        <w:spacing w:before="120" w:after="120"/>
        <w:rPr>
          <w:rFonts w:ascii="Georgia" w:hAnsi="Georgia"/>
          <w:b/>
          <w:sz w:val="27"/>
          <w:szCs w:val="27"/>
        </w:rPr>
      </w:pPr>
      <w:r>
        <w:rPr>
          <w:rFonts w:ascii="Georgia" w:hAnsi="Georgia"/>
          <w:b/>
          <w:sz w:val="27"/>
          <w:szCs w:val="27"/>
        </w:rPr>
        <w:t>Questions</w:t>
      </w:r>
    </w:p>
    <w:p w:rsidR="00B15E55" w:rsidRDefault="00B15E55" w:rsidP="008068A2">
      <w:pPr>
        <w:rPr>
          <w:rFonts w:ascii="Georgia" w:hAnsi="Georgia"/>
        </w:rPr>
      </w:pPr>
      <w:r w:rsidRPr="008068A2">
        <w:rPr>
          <w:rFonts w:ascii="Georgia" w:hAnsi="Georgia"/>
        </w:rPr>
        <w:t>Make sure you can identify the following external structures: antenna, chiliped, cephalothorax, abdomen, and walking legs</w:t>
      </w:r>
      <w:r w:rsidR="008068A2" w:rsidRPr="008068A2">
        <w:rPr>
          <w:rFonts w:ascii="Georgia" w:hAnsi="Georgia"/>
        </w:rPr>
        <w:t>.</w:t>
      </w:r>
    </w:p>
    <w:p w:rsidR="008068A2" w:rsidRPr="008068A2" w:rsidRDefault="008068A2" w:rsidP="008068A2">
      <w:pPr>
        <w:rPr>
          <w:rFonts w:ascii="Georgia" w:hAnsi="Georgia"/>
        </w:rPr>
      </w:pPr>
    </w:p>
    <w:p w:rsidR="00B15E55" w:rsidRPr="008068A2" w:rsidRDefault="00B15E55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t>Do you have a male or female crayfish?</w:t>
      </w: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8068A2" w:rsidRDefault="00B15E55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t>How many swimmerets does your crayfish have?</w:t>
      </w: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8068A2" w:rsidRDefault="00B15E55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t>How many rows of gills does the crayfish have?</w:t>
      </w:r>
    </w:p>
    <w:p w:rsidR="00B15E55" w:rsidRPr="0021644A" w:rsidRDefault="00B15E55" w:rsidP="008068A2">
      <w:pPr>
        <w:rPr>
          <w:rFonts w:ascii="Georgia" w:hAnsi="Georgia"/>
        </w:rPr>
      </w:pPr>
    </w:p>
    <w:p w:rsidR="00DD093C" w:rsidRPr="0021644A" w:rsidRDefault="00DD093C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8068A2" w:rsidRDefault="00B15E55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t>Where do the gills attach?</w:t>
      </w:r>
    </w:p>
    <w:p w:rsidR="00B15E55" w:rsidRPr="008068A2" w:rsidRDefault="00B15E55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lastRenderedPageBreak/>
        <w:t>Can you find the stomach and the digestive glands?</w:t>
      </w: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15E55" w:rsidRPr="0021644A" w:rsidRDefault="00B15E55" w:rsidP="008068A2">
      <w:pPr>
        <w:rPr>
          <w:rFonts w:ascii="Georgia" w:hAnsi="Georgia"/>
        </w:rPr>
      </w:pPr>
    </w:p>
    <w:p w:rsidR="00BA2590" w:rsidRPr="008068A2" w:rsidRDefault="00DD093C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t>What does the stomach attach to directly?</w:t>
      </w:r>
    </w:p>
    <w:p w:rsidR="00BA2590" w:rsidRPr="0021644A" w:rsidRDefault="00BA2590" w:rsidP="008068A2">
      <w:pPr>
        <w:rPr>
          <w:rFonts w:ascii="Georgia" w:hAnsi="Georgia"/>
        </w:rPr>
      </w:pPr>
    </w:p>
    <w:p w:rsidR="00BA2590" w:rsidRPr="0021644A" w:rsidRDefault="00BA2590" w:rsidP="008068A2">
      <w:pPr>
        <w:rPr>
          <w:rFonts w:ascii="Georgia" w:hAnsi="Georgia"/>
        </w:rPr>
      </w:pPr>
    </w:p>
    <w:p w:rsidR="00DD093C" w:rsidRPr="0021644A" w:rsidRDefault="00DD093C" w:rsidP="008068A2">
      <w:pPr>
        <w:rPr>
          <w:rFonts w:ascii="Georgia" w:hAnsi="Georgia"/>
        </w:rPr>
      </w:pPr>
    </w:p>
    <w:p w:rsidR="0028118F" w:rsidRPr="008068A2" w:rsidRDefault="00B15E55" w:rsidP="008068A2">
      <w:pPr>
        <w:pStyle w:val="ListParagraph"/>
        <w:numPr>
          <w:ilvl w:val="0"/>
          <w:numId w:val="17"/>
        </w:numPr>
        <w:rPr>
          <w:rFonts w:ascii="Georgia" w:hAnsi="Georgia"/>
        </w:rPr>
      </w:pPr>
      <w:r w:rsidRPr="008068A2">
        <w:rPr>
          <w:rFonts w:ascii="Georgia" w:hAnsi="Georgia"/>
        </w:rPr>
        <w:t>Try to locate the green glands. What is the function of this structure?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8068A2" w:rsidRDefault="008068A2" w:rsidP="008068A2">
      <w:pPr>
        <w:spacing w:after="120"/>
        <w:rPr>
          <w:rFonts w:ascii="Georgia" w:hAnsi="Georgia"/>
          <w:b/>
          <w:sz w:val="36"/>
          <w:szCs w:val="36"/>
        </w:rPr>
      </w:pPr>
      <w:r>
        <w:rPr>
          <w:rFonts w:ascii="Georgia" w:hAnsi="Georgia"/>
          <w:b/>
          <w:sz w:val="36"/>
          <w:szCs w:val="36"/>
        </w:rPr>
        <w:t>Review Questions</w:t>
      </w:r>
    </w:p>
    <w:p w:rsidR="00BA2590" w:rsidRPr="0021644A" w:rsidRDefault="00BA2590" w:rsidP="008068A2">
      <w:pPr>
        <w:spacing w:after="120"/>
        <w:rPr>
          <w:rFonts w:ascii="Georgia" w:hAnsi="Georgia"/>
        </w:rPr>
      </w:pPr>
      <w:r w:rsidRPr="0021644A">
        <w:rPr>
          <w:rFonts w:ascii="Georgia" w:hAnsi="Georgia"/>
        </w:rPr>
        <w:t xml:space="preserve">Answer the review questions below. </w:t>
      </w:r>
      <w:r w:rsidR="00DF0D0E" w:rsidRPr="0021644A">
        <w:rPr>
          <w:rFonts w:ascii="Georgia" w:hAnsi="Georgia"/>
        </w:rPr>
        <w:t>The phyla we viewed today were the porifera, the cnidaria, the nematoda and the arthropoda</w:t>
      </w:r>
    </w:p>
    <w:p w:rsidR="00BA2590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exhibited bilateral symmetry?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had no true tissues?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contained parasitic organisms?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were coelomates?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exhibited cephaliziation?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that you viewed today contained specialized appendages?</w:t>
      </w: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BA2590" w:rsidRPr="0021644A" w:rsidRDefault="00BA2590" w:rsidP="0021644A">
      <w:pPr>
        <w:rPr>
          <w:rFonts w:ascii="Georgia" w:hAnsi="Georgia"/>
        </w:rPr>
      </w:pPr>
    </w:p>
    <w:p w:rsidR="00842A0B" w:rsidRPr="0021644A" w:rsidRDefault="00BA2590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 xml:space="preserve">Which phyla </w:t>
      </w:r>
      <w:r w:rsidR="00F8767E" w:rsidRPr="0021644A">
        <w:rPr>
          <w:rFonts w:ascii="Georgia" w:hAnsi="Georgia"/>
        </w:rPr>
        <w:t>exhibited radial symmetry</w:t>
      </w:r>
      <w:r w:rsidRPr="0021644A">
        <w:rPr>
          <w:rFonts w:ascii="Georgia" w:hAnsi="Georgia"/>
        </w:rPr>
        <w:t>?</w:t>
      </w:r>
    </w:p>
    <w:p w:rsidR="00DF0D0E" w:rsidRPr="0021644A" w:rsidRDefault="00DF0D0E" w:rsidP="0021644A">
      <w:pPr>
        <w:rPr>
          <w:rFonts w:ascii="Georgia" w:hAnsi="Georgia"/>
        </w:rPr>
      </w:pPr>
    </w:p>
    <w:p w:rsidR="008B6B2D" w:rsidRPr="0021644A" w:rsidRDefault="00DF0D0E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were pseudocoelomates?</w:t>
      </w:r>
    </w:p>
    <w:p w:rsidR="008B6B2D" w:rsidRPr="0021644A" w:rsidRDefault="008B6B2D" w:rsidP="0021644A">
      <w:pPr>
        <w:rPr>
          <w:rFonts w:ascii="Georgia" w:hAnsi="Georgia"/>
        </w:rPr>
      </w:pPr>
    </w:p>
    <w:p w:rsidR="001F09E8" w:rsidRPr="0021644A" w:rsidRDefault="001F09E8" w:rsidP="0021644A">
      <w:pPr>
        <w:rPr>
          <w:rFonts w:ascii="Georgia" w:hAnsi="Georgia"/>
        </w:rPr>
      </w:pPr>
      <w:bookmarkStart w:id="0" w:name="_GoBack"/>
      <w:bookmarkEnd w:id="0"/>
    </w:p>
    <w:p w:rsidR="00842A0B" w:rsidRPr="0021644A" w:rsidRDefault="00842A0B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lastRenderedPageBreak/>
        <w:t>Which phyla had a complete digestive system?</w:t>
      </w:r>
    </w:p>
    <w:p w:rsidR="00842A0B" w:rsidRPr="0021644A" w:rsidRDefault="00842A0B" w:rsidP="0021644A">
      <w:pPr>
        <w:rPr>
          <w:rFonts w:ascii="Georgia" w:hAnsi="Georgia"/>
        </w:rPr>
      </w:pPr>
    </w:p>
    <w:p w:rsidR="001F09E8" w:rsidRPr="0021644A" w:rsidRDefault="001F09E8" w:rsidP="0021644A">
      <w:pPr>
        <w:rPr>
          <w:rFonts w:ascii="Georgia" w:hAnsi="Georgia"/>
        </w:rPr>
      </w:pPr>
    </w:p>
    <w:p w:rsidR="001F09E8" w:rsidRPr="0021644A" w:rsidRDefault="001F09E8" w:rsidP="0021644A">
      <w:pPr>
        <w:rPr>
          <w:rFonts w:ascii="Georgia" w:hAnsi="Georgia"/>
        </w:rPr>
      </w:pPr>
    </w:p>
    <w:p w:rsidR="00DF0D0E" w:rsidRPr="0021644A" w:rsidRDefault="00DF0D0E" w:rsidP="0021644A">
      <w:pPr>
        <w:rPr>
          <w:rFonts w:ascii="Georgia" w:hAnsi="Georgia"/>
        </w:rPr>
      </w:pPr>
    </w:p>
    <w:p w:rsidR="00842A0B" w:rsidRPr="0021644A" w:rsidRDefault="00DF0D0E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were multicellular</w:t>
      </w:r>
      <w:r w:rsidR="001F09E8" w:rsidRPr="0021644A">
        <w:rPr>
          <w:rFonts w:ascii="Georgia" w:hAnsi="Georgia"/>
        </w:rPr>
        <w:t>?</w:t>
      </w:r>
    </w:p>
    <w:p w:rsidR="00842A0B" w:rsidRPr="0021644A" w:rsidRDefault="00842A0B" w:rsidP="0021644A">
      <w:pPr>
        <w:rPr>
          <w:rFonts w:ascii="Georgia" w:hAnsi="Georgia"/>
        </w:rPr>
      </w:pPr>
    </w:p>
    <w:p w:rsidR="00842A0B" w:rsidRPr="0021644A" w:rsidRDefault="00842A0B" w:rsidP="0021644A">
      <w:pPr>
        <w:rPr>
          <w:rFonts w:ascii="Georgia" w:hAnsi="Georgia"/>
        </w:rPr>
      </w:pPr>
    </w:p>
    <w:p w:rsidR="00842A0B" w:rsidRPr="0021644A" w:rsidRDefault="00842A0B" w:rsidP="0021644A">
      <w:pPr>
        <w:rPr>
          <w:rFonts w:ascii="Georgia" w:hAnsi="Georgia"/>
        </w:rPr>
      </w:pPr>
    </w:p>
    <w:p w:rsidR="001F09E8" w:rsidRPr="0021644A" w:rsidRDefault="001F09E8" w:rsidP="0021644A">
      <w:pPr>
        <w:rPr>
          <w:rFonts w:ascii="Georgia" w:hAnsi="Georgia"/>
        </w:rPr>
      </w:pPr>
    </w:p>
    <w:p w:rsidR="00842A0B" w:rsidRPr="0021644A" w:rsidRDefault="00842A0B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were asymmetrical?</w:t>
      </w:r>
    </w:p>
    <w:p w:rsidR="00842A0B" w:rsidRPr="0021644A" w:rsidRDefault="00842A0B" w:rsidP="0021644A">
      <w:pPr>
        <w:rPr>
          <w:rFonts w:ascii="Georgia" w:hAnsi="Georgia"/>
        </w:rPr>
      </w:pPr>
    </w:p>
    <w:p w:rsidR="00842A0B" w:rsidRPr="0021644A" w:rsidRDefault="00842A0B" w:rsidP="0021644A">
      <w:pPr>
        <w:rPr>
          <w:rFonts w:ascii="Georgia" w:hAnsi="Georgia"/>
        </w:rPr>
      </w:pPr>
    </w:p>
    <w:p w:rsidR="00842A0B" w:rsidRPr="0021644A" w:rsidRDefault="00842A0B" w:rsidP="0021644A">
      <w:pPr>
        <w:rPr>
          <w:rFonts w:ascii="Georgia" w:hAnsi="Georgia"/>
        </w:rPr>
      </w:pPr>
    </w:p>
    <w:p w:rsidR="00842A0B" w:rsidRPr="0021644A" w:rsidRDefault="00842A0B" w:rsidP="0021644A">
      <w:pPr>
        <w:rPr>
          <w:rFonts w:ascii="Georgia" w:hAnsi="Georgia"/>
        </w:rPr>
      </w:pPr>
    </w:p>
    <w:p w:rsidR="0028118F" w:rsidRPr="0021644A" w:rsidRDefault="00842A0B" w:rsidP="0021644A">
      <w:pPr>
        <w:pStyle w:val="ListParagraph"/>
        <w:numPr>
          <w:ilvl w:val="0"/>
          <w:numId w:val="6"/>
        </w:numPr>
        <w:rPr>
          <w:rFonts w:ascii="Georgia" w:hAnsi="Georgia"/>
        </w:rPr>
      </w:pPr>
      <w:r w:rsidRPr="0021644A">
        <w:rPr>
          <w:rFonts w:ascii="Georgia" w:hAnsi="Georgia"/>
        </w:rPr>
        <w:t>Which phyla were acoelomates?</w:t>
      </w:r>
    </w:p>
    <w:p w:rsidR="0021644A" w:rsidRDefault="0021644A" w:rsidP="0021644A">
      <w:pPr>
        <w:rPr>
          <w:rFonts w:ascii="Times New Roman" w:hAnsi="Times New Roman"/>
        </w:rPr>
      </w:pPr>
    </w:p>
    <w:p w:rsidR="0021644A" w:rsidRPr="00CF7F2E" w:rsidRDefault="0021644A" w:rsidP="0021644A">
      <w:pPr>
        <w:spacing w:before="240" w:after="120"/>
        <w:rPr>
          <w:rFonts w:ascii="Georgia" w:hAnsi="Georgia"/>
          <w:b/>
          <w:sz w:val="44"/>
          <w:szCs w:val="44"/>
        </w:rPr>
      </w:pPr>
      <w:r>
        <w:rPr>
          <w:rFonts w:ascii="Times New Roman" w:hAnsi="Times New Roman"/>
        </w:rPr>
        <w:br w:type="page"/>
      </w:r>
      <w:r w:rsidRPr="00CF7F2E">
        <w:rPr>
          <w:rFonts w:ascii="Georgia" w:hAnsi="Georgia"/>
          <w:b/>
          <w:sz w:val="44"/>
          <w:szCs w:val="44"/>
        </w:rPr>
        <w:lastRenderedPageBreak/>
        <w:t>Licenses and Attribution</w:t>
      </w:r>
    </w:p>
    <w:p w:rsidR="0021644A" w:rsidRPr="00CF7F2E" w:rsidRDefault="0021644A" w:rsidP="0021644A">
      <w:pPr>
        <w:spacing w:before="240" w:after="120"/>
        <w:rPr>
          <w:rFonts w:ascii="Georgia" w:hAnsi="Georgia"/>
          <w:b/>
          <w:sz w:val="36"/>
          <w:szCs w:val="36"/>
        </w:rPr>
      </w:pPr>
      <w:r w:rsidRPr="00CF7F2E">
        <w:rPr>
          <w:rFonts w:ascii="Georgia" w:hAnsi="Georgia"/>
          <w:b/>
          <w:sz w:val="36"/>
          <w:szCs w:val="36"/>
        </w:rPr>
        <w:t>CC licensed content</w:t>
      </w:r>
    </w:p>
    <w:p w:rsidR="0021644A" w:rsidRPr="00CF7F2E" w:rsidRDefault="0021644A" w:rsidP="0021644A">
      <w:pPr>
        <w:spacing w:before="240" w:after="120"/>
        <w:rPr>
          <w:rFonts w:ascii="Georgia" w:hAnsi="Georgia"/>
        </w:rPr>
      </w:pPr>
      <w:r w:rsidRPr="00CF7F2E">
        <w:rPr>
          <w:rFonts w:ascii="Georgia" w:hAnsi="Georgia"/>
          <w:i/>
        </w:rPr>
        <w:t>Biology 102 Labs</w:t>
      </w:r>
      <w:r w:rsidRPr="00CF7F2E">
        <w:rPr>
          <w:rFonts w:ascii="Georgia" w:hAnsi="Georgia"/>
        </w:rPr>
        <w:t>. Authored by: Lynette Hauser. Provided by: Tidewater Community College. Located at: http://www.tcc.edu/. License: CC BY: Attribution</w:t>
      </w:r>
    </w:p>
    <w:p w:rsidR="0021644A" w:rsidRPr="0021644A" w:rsidRDefault="0021644A" w:rsidP="0021644A">
      <w:pPr>
        <w:rPr>
          <w:rFonts w:ascii="Times New Roman" w:hAnsi="Times New Roman"/>
        </w:rPr>
      </w:pPr>
    </w:p>
    <w:sectPr w:rsidR="0021644A" w:rsidRPr="0021644A" w:rsidSect="00BA2590"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8A2" w:rsidRDefault="008068A2">
      <w:r>
        <w:separator/>
      </w:r>
    </w:p>
  </w:endnote>
  <w:endnote w:type="continuationSeparator" w:id="0">
    <w:p w:rsidR="008068A2" w:rsidRDefault="00806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8A2" w:rsidRDefault="008068A2" w:rsidP="0005358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068A2" w:rsidRDefault="008068A2" w:rsidP="004E11ED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8A2" w:rsidRDefault="008068A2" w:rsidP="0005358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83867">
      <w:rPr>
        <w:rStyle w:val="PageNumber"/>
        <w:noProof/>
      </w:rPr>
      <w:t>1</w:t>
    </w:r>
    <w:r>
      <w:rPr>
        <w:rStyle w:val="PageNumber"/>
      </w:rPr>
      <w:fldChar w:fldCharType="end"/>
    </w:r>
  </w:p>
  <w:p w:rsidR="008068A2" w:rsidRDefault="008068A2" w:rsidP="004E11E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8A2" w:rsidRDefault="008068A2">
      <w:r>
        <w:separator/>
      </w:r>
    </w:p>
  </w:footnote>
  <w:footnote w:type="continuationSeparator" w:id="0">
    <w:p w:rsidR="008068A2" w:rsidRDefault="008068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86A79"/>
    <w:multiLevelType w:val="hybridMultilevel"/>
    <w:tmpl w:val="BE16FA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965A33"/>
    <w:multiLevelType w:val="hybridMultilevel"/>
    <w:tmpl w:val="2DE4F3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8B6967"/>
    <w:multiLevelType w:val="hybridMultilevel"/>
    <w:tmpl w:val="CA84A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913D44"/>
    <w:multiLevelType w:val="hybridMultilevel"/>
    <w:tmpl w:val="2EEEDA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4E542D"/>
    <w:multiLevelType w:val="hybridMultilevel"/>
    <w:tmpl w:val="771847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B601EA"/>
    <w:multiLevelType w:val="hybridMultilevel"/>
    <w:tmpl w:val="5B6A77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4B1BB4"/>
    <w:multiLevelType w:val="hybridMultilevel"/>
    <w:tmpl w:val="E56CF23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7C5B9A"/>
    <w:multiLevelType w:val="hybridMultilevel"/>
    <w:tmpl w:val="C06A47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DB75D5"/>
    <w:multiLevelType w:val="hybridMultilevel"/>
    <w:tmpl w:val="58FE6B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EA76E5"/>
    <w:multiLevelType w:val="hybridMultilevel"/>
    <w:tmpl w:val="171862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E97352"/>
    <w:multiLevelType w:val="hybridMultilevel"/>
    <w:tmpl w:val="A140AE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EE3968"/>
    <w:multiLevelType w:val="hybridMultilevel"/>
    <w:tmpl w:val="FD3688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2F75D37"/>
    <w:multiLevelType w:val="hybridMultilevel"/>
    <w:tmpl w:val="56BA81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E416E1"/>
    <w:multiLevelType w:val="hybridMultilevel"/>
    <w:tmpl w:val="E6D658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000BDA"/>
    <w:multiLevelType w:val="hybridMultilevel"/>
    <w:tmpl w:val="B4D616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F35AC7"/>
    <w:multiLevelType w:val="multilevel"/>
    <w:tmpl w:val="901E7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2DF1C70"/>
    <w:multiLevelType w:val="hybridMultilevel"/>
    <w:tmpl w:val="30BC05A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4"/>
  </w:num>
  <w:num w:numId="4">
    <w:abstractNumId w:val="15"/>
  </w:num>
  <w:num w:numId="5">
    <w:abstractNumId w:val="8"/>
  </w:num>
  <w:num w:numId="6">
    <w:abstractNumId w:val="1"/>
  </w:num>
  <w:num w:numId="7">
    <w:abstractNumId w:val="9"/>
  </w:num>
  <w:num w:numId="8">
    <w:abstractNumId w:val="13"/>
  </w:num>
  <w:num w:numId="9">
    <w:abstractNumId w:val="0"/>
  </w:num>
  <w:num w:numId="10">
    <w:abstractNumId w:val="16"/>
  </w:num>
  <w:num w:numId="11">
    <w:abstractNumId w:val="6"/>
  </w:num>
  <w:num w:numId="12">
    <w:abstractNumId w:val="3"/>
  </w:num>
  <w:num w:numId="13">
    <w:abstractNumId w:val="10"/>
  </w:num>
  <w:num w:numId="14">
    <w:abstractNumId w:val="14"/>
  </w:num>
  <w:num w:numId="15">
    <w:abstractNumId w:val="11"/>
  </w:num>
  <w:num w:numId="16">
    <w:abstractNumId w:val="5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D90"/>
    <w:rsid w:val="0005358A"/>
    <w:rsid w:val="00124F9B"/>
    <w:rsid w:val="00135A82"/>
    <w:rsid w:val="00155065"/>
    <w:rsid w:val="001F09E8"/>
    <w:rsid w:val="0021644A"/>
    <w:rsid w:val="00220B98"/>
    <w:rsid w:val="0023014A"/>
    <w:rsid w:val="00236010"/>
    <w:rsid w:val="0028118F"/>
    <w:rsid w:val="0030773E"/>
    <w:rsid w:val="00334A8C"/>
    <w:rsid w:val="003A3A74"/>
    <w:rsid w:val="003B3B6E"/>
    <w:rsid w:val="003C17D3"/>
    <w:rsid w:val="003F4323"/>
    <w:rsid w:val="00407FC1"/>
    <w:rsid w:val="00437868"/>
    <w:rsid w:val="004519A7"/>
    <w:rsid w:val="004E11ED"/>
    <w:rsid w:val="005008C7"/>
    <w:rsid w:val="00566731"/>
    <w:rsid w:val="005741E1"/>
    <w:rsid w:val="00582E30"/>
    <w:rsid w:val="006B086A"/>
    <w:rsid w:val="006B41EA"/>
    <w:rsid w:val="006C5DC5"/>
    <w:rsid w:val="006E438C"/>
    <w:rsid w:val="00747EC2"/>
    <w:rsid w:val="007A67B1"/>
    <w:rsid w:val="007E1F0C"/>
    <w:rsid w:val="007F3B57"/>
    <w:rsid w:val="008068A2"/>
    <w:rsid w:val="008126E9"/>
    <w:rsid w:val="00842A0B"/>
    <w:rsid w:val="00860657"/>
    <w:rsid w:val="00862E2D"/>
    <w:rsid w:val="00883867"/>
    <w:rsid w:val="008B6B2D"/>
    <w:rsid w:val="008D4C8C"/>
    <w:rsid w:val="009028B6"/>
    <w:rsid w:val="00907C30"/>
    <w:rsid w:val="00A40530"/>
    <w:rsid w:val="00A461B6"/>
    <w:rsid w:val="00AA0B1C"/>
    <w:rsid w:val="00B12C21"/>
    <w:rsid w:val="00B15E55"/>
    <w:rsid w:val="00B5275E"/>
    <w:rsid w:val="00B64138"/>
    <w:rsid w:val="00B74667"/>
    <w:rsid w:val="00BA2590"/>
    <w:rsid w:val="00C90272"/>
    <w:rsid w:val="00CC1562"/>
    <w:rsid w:val="00D01A64"/>
    <w:rsid w:val="00D1457E"/>
    <w:rsid w:val="00D82C8A"/>
    <w:rsid w:val="00DD093C"/>
    <w:rsid w:val="00DD2C6B"/>
    <w:rsid w:val="00DF0D0E"/>
    <w:rsid w:val="00E427EB"/>
    <w:rsid w:val="00E70534"/>
    <w:rsid w:val="00EE4D90"/>
    <w:rsid w:val="00F014C9"/>
    <w:rsid w:val="00F0228D"/>
    <w:rsid w:val="00F2376A"/>
    <w:rsid w:val="00F8767E"/>
    <w:rsid w:val="00FA1CE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rsid w:val="008126E9"/>
    <w:pPr>
      <w:spacing w:beforeLines="1" w:afterLines="1"/>
      <w:outlineLvl w:val="1"/>
    </w:pPr>
    <w:rPr>
      <w:rFonts w:ascii="Times" w:hAnsi="Times"/>
      <w:b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4D9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E4D9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519A7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124F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4E11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1ED"/>
  </w:style>
  <w:style w:type="character" w:styleId="PageNumber">
    <w:name w:val="page number"/>
    <w:basedOn w:val="DefaultParagraphFont"/>
    <w:uiPriority w:val="99"/>
    <w:semiHidden/>
    <w:unhideWhenUsed/>
    <w:rsid w:val="004E11ED"/>
  </w:style>
  <w:style w:type="character" w:customStyle="1" w:styleId="Heading2Char">
    <w:name w:val="Heading 2 Char"/>
    <w:basedOn w:val="DefaultParagraphFont"/>
    <w:link w:val="Heading2"/>
    <w:uiPriority w:val="9"/>
    <w:rsid w:val="008126E9"/>
    <w:rPr>
      <w:rFonts w:ascii="Times" w:hAnsi="Times"/>
      <w:b/>
      <w:sz w:val="36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rsid w:val="008126E9"/>
    <w:pPr>
      <w:spacing w:beforeLines="1" w:afterLines="1"/>
      <w:outlineLvl w:val="1"/>
    </w:pPr>
    <w:rPr>
      <w:rFonts w:ascii="Times" w:hAnsi="Times"/>
      <w:b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4D9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E4D9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519A7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124F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4E11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1ED"/>
  </w:style>
  <w:style w:type="character" w:styleId="PageNumber">
    <w:name w:val="page number"/>
    <w:basedOn w:val="DefaultParagraphFont"/>
    <w:uiPriority w:val="99"/>
    <w:semiHidden/>
    <w:unhideWhenUsed/>
    <w:rsid w:val="004E11ED"/>
  </w:style>
  <w:style w:type="character" w:customStyle="1" w:styleId="Heading2Char">
    <w:name w:val="Heading 2 Char"/>
    <w:basedOn w:val="DefaultParagraphFont"/>
    <w:link w:val="Heading2"/>
    <w:uiPriority w:val="9"/>
    <w:rsid w:val="008126E9"/>
    <w:rPr>
      <w:rFonts w:ascii="Times" w:hAnsi="Times"/>
      <w:b/>
      <w:sz w:val="3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6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-UI531GMRTM" TargetMode="External"/><Relationship Id="rId9" Type="http://schemas.openxmlformats.org/officeDocument/2006/relationships/hyperlink" Target="https://www.youtube.com/watch?v=6zJiBc_N1Zk" TargetMode="External"/><Relationship Id="rId10" Type="http://schemas.openxmlformats.org/officeDocument/2006/relationships/hyperlink" Target="https://www.youtube.com/watch?v=UnjwvtFvye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870</Words>
  <Characters>4961</Characters>
  <Application>Microsoft Macintosh Word</Application>
  <DocSecurity>0</DocSecurity>
  <Lines>41</Lines>
  <Paragraphs>11</Paragraphs>
  <ScaleCrop>false</ScaleCrop>
  <Company>Lumen Learning</Company>
  <LinksUpToDate>false</LinksUpToDate>
  <CharactersWithSpaces>5820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Lynette Hauser</dc:creator>
  <cp:keywords/>
  <cp:lastModifiedBy>Vallerie Mott</cp:lastModifiedBy>
  <cp:revision>2</cp:revision>
  <dcterms:created xsi:type="dcterms:W3CDTF">2015-08-17T20:04:00Z</dcterms:created>
  <dcterms:modified xsi:type="dcterms:W3CDTF">2015-08-17T20:04:00Z</dcterms:modified>
</cp:coreProperties>
</file>